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229DF" w14:textId="607EBFCC" w:rsidR="00912A3D" w:rsidRPr="00987514" w:rsidRDefault="001305A5" w:rsidP="00FD71B7">
      <w:pPr>
        <w:jc w:val="center"/>
        <w:rPr>
          <w:rFonts w:ascii="Aptos" w:hAnsi="Aptos" w:cs="Arial"/>
          <w:b/>
          <w:bCs/>
          <w:color w:val="009999"/>
          <w:sz w:val="24"/>
          <w:szCs w:val="24"/>
        </w:rPr>
      </w:pPr>
      <w:bookmarkStart w:id="0" w:name="_Toc112999656"/>
      <w:r w:rsidRPr="00987514">
        <w:rPr>
          <w:rFonts w:ascii="Aptos" w:hAnsi="Aptos" w:cs="Arial"/>
          <w:b/>
          <w:bCs/>
          <w:color w:val="009999"/>
          <w:sz w:val="24"/>
          <w:szCs w:val="24"/>
        </w:rPr>
        <w:t xml:space="preserve">Ongoing implementation for </w:t>
      </w:r>
      <w:r w:rsidR="00A720E8" w:rsidRPr="00987514">
        <w:rPr>
          <w:rFonts w:ascii="Aptos" w:hAnsi="Aptos" w:cs="Arial"/>
          <w:b/>
          <w:bCs/>
          <w:color w:val="009999"/>
          <w:sz w:val="24"/>
          <w:szCs w:val="24"/>
        </w:rPr>
        <w:t>SW-PBIS</w:t>
      </w:r>
      <w:r w:rsidRPr="00987514">
        <w:rPr>
          <w:rFonts w:ascii="Aptos" w:hAnsi="Aptos" w:cs="Arial"/>
          <w:b/>
          <w:bCs/>
          <w:color w:val="009999"/>
          <w:sz w:val="24"/>
          <w:szCs w:val="24"/>
        </w:rPr>
        <w:t xml:space="preserve"> Tier 1 Leadership teams</w:t>
      </w:r>
      <w:r w:rsidR="00200146" w:rsidRPr="00987514">
        <w:rPr>
          <w:rFonts w:ascii="Aptos" w:hAnsi="Aptos" w:cs="Arial"/>
          <w:b/>
          <w:bCs/>
          <w:color w:val="009999"/>
          <w:sz w:val="24"/>
          <w:szCs w:val="24"/>
        </w:rPr>
        <w:t>:</w:t>
      </w:r>
      <w:r w:rsidR="00FD71B7" w:rsidRPr="00987514">
        <w:rPr>
          <w:rFonts w:ascii="Aptos" w:hAnsi="Aptos" w:cs="Arial"/>
          <w:b/>
          <w:bCs/>
          <w:color w:val="009999"/>
          <w:sz w:val="24"/>
          <w:szCs w:val="24"/>
        </w:rPr>
        <w:t xml:space="preserve"> </w:t>
      </w:r>
      <w:r w:rsidR="00A15C77" w:rsidRPr="00987514">
        <w:rPr>
          <w:rFonts w:ascii="Aptos" w:hAnsi="Aptos" w:cs="Arial"/>
          <w:b/>
          <w:bCs/>
          <w:color w:val="009999"/>
          <w:sz w:val="24"/>
          <w:szCs w:val="24"/>
        </w:rPr>
        <w:t xml:space="preserve">Things to include in your </w:t>
      </w:r>
      <w:r w:rsidR="004B3FF5" w:rsidRPr="00987514">
        <w:rPr>
          <w:rFonts w:ascii="Aptos" w:hAnsi="Aptos" w:cs="Arial"/>
          <w:b/>
          <w:bCs/>
          <w:color w:val="009999"/>
          <w:sz w:val="24"/>
          <w:szCs w:val="24"/>
        </w:rPr>
        <w:t>annual</w:t>
      </w:r>
      <w:r w:rsidRPr="00987514">
        <w:rPr>
          <w:rFonts w:ascii="Aptos" w:hAnsi="Aptos" w:cs="Arial"/>
          <w:b/>
          <w:bCs/>
          <w:color w:val="009999"/>
          <w:sz w:val="24"/>
          <w:szCs w:val="24"/>
        </w:rPr>
        <w:t xml:space="preserve"> action plan</w:t>
      </w:r>
    </w:p>
    <w:tbl>
      <w:tblPr>
        <w:tblStyle w:val="TableGrid"/>
        <w:tblW w:w="15735" w:type="dxa"/>
        <w:tblInd w:w="-147" w:type="dxa"/>
        <w:tblLook w:val="04A0" w:firstRow="1" w:lastRow="0" w:firstColumn="1" w:lastColumn="0" w:noHBand="0" w:noVBand="1"/>
      </w:tblPr>
      <w:tblGrid>
        <w:gridCol w:w="6941"/>
        <w:gridCol w:w="8794"/>
      </w:tblGrid>
      <w:tr w:rsidR="00AE0B39" w:rsidRPr="00987514" w14:paraId="142B6C61" w14:textId="77777777" w:rsidTr="00C022DD">
        <w:trPr>
          <w:trHeight w:val="2254"/>
        </w:trPr>
        <w:tc>
          <w:tcPr>
            <w:tcW w:w="6941" w:type="dxa"/>
          </w:tcPr>
          <w:p w14:paraId="05258A88" w14:textId="0A97A342" w:rsidR="00AE0B39" w:rsidRPr="00987514" w:rsidRDefault="009532DF" w:rsidP="0068431C">
            <w:pPr>
              <w:shd w:val="clear" w:color="auto" w:fill="C5E0B3" w:themeFill="accent6" w:themeFillTint="66"/>
              <w:spacing w:before="0" w:beforeAutospacing="0" w:after="0" w:afterAutospacing="0" w:line="276" w:lineRule="auto"/>
              <w:jc w:val="center"/>
              <w:rPr>
                <w:rFonts w:ascii="Aptos" w:hAnsi="Aptos" w:cs="Arial"/>
                <w:b/>
                <w:bCs/>
                <w:sz w:val="28"/>
                <w:szCs w:val="28"/>
              </w:rPr>
            </w:pPr>
            <w:r w:rsidRPr="00987514">
              <w:rPr>
                <w:rFonts w:ascii="Aptos" w:hAnsi="Aptos" w:cs="Arial"/>
                <w:b/>
                <w:bCs/>
                <w:sz w:val="28"/>
                <w:szCs w:val="28"/>
              </w:rPr>
              <w:t xml:space="preserve">Every meeting </w:t>
            </w:r>
            <w:r w:rsidR="00AE0B39" w:rsidRPr="00987514">
              <w:rPr>
                <w:rFonts w:ascii="Aptos" w:hAnsi="Aptos" w:cs="Arial"/>
                <w:b/>
                <w:bCs/>
                <w:sz w:val="28"/>
                <w:szCs w:val="28"/>
              </w:rPr>
              <w:t>(</w:t>
            </w:r>
            <w:r w:rsidR="0086725F" w:rsidRPr="00987514">
              <w:rPr>
                <w:rFonts w:ascii="Aptos" w:hAnsi="Aptos" w:cs="Arial"/>
                <w:b/>
                <w:bCs/>
                <w:sz w:val="28"/>
                <w:szCs w:val="28"/>
              </w:rPr>
              <w:t>x</w:t>
            </w:r>
            <w:r w:rsidR="004E7F65" w:rsidRPr="00987514">
              <w:rPr>
                <w:rFonts w:ascii="Aptos" w:hAnsi="Aptos" w:cs="Arial"/>
                <w:b/>
                <w:bCs/>
                <w:sz w:val="28"/>
                <w:szCs w:val="28"/>
              </w:rPr>
              <w:t xml:space="preserve"> </w:t>
            </w:r>
            <w:r w:rsidR="00AE0B39" w:rsidRPr="00987514">
              <w:rPr>
                <w:rFonts w:ascii="Aptos" w:hAnsi="Aptos" w:cs="Arial"/>
                <w:b/>
                <w:bCs/>
                <w:sz w:val="28"/>
                <w:szCs w:val="28"/>
              </w:rPr>
              <w:t>3 per term</w:t>
            </w:r>
            <w:r w:rsidR="000750CE" w:rsidRPr="00987514">
              <w:rPr>
                <w:rFonts w:ascii="Aptos" w:hAnsi="Aptos" w:cs="Arial"/>
                <w:b/>
                <w:bCs/>
                <w:sz w:val="28"/>
                <w:szCs w:val="28"/>
              </w:rPr>
              <w:t xml:space="preserve"> – or more</w:t>
            </w:r>
            <w:r w:rsidR="00AE0B39" w:rsidRPr="00987514">
              <w:rPr>
                <w:rFonts w:ascii="Aptos" w:hAnsi="Aptos" w:cs="Arial"/>
                <w:b/>
                <w:bCs/>
                <w:sz w:val="28"/>
                <w:szCs w:val="28"/>
              </w:rPr>
              <w:t>)</w:t>
            </w:r>
          </w:p>
          <w:p w14:paraId="628B5206" w14:textId="2FCBD15B" w:rsidR="004745A3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hAnsi="Aptos" w:cs="Arial"/>
                <w:b/>
                <w:bCs/>
                <w:color w:val="auto"/>
              </w:rPr>
            </w:pPr>
            <w:sdt>
              <w:sdtPr>
                <w:rPr>
                  <w:rFonts w:ascii="Aptos" w:eastAsia="MS Gothic" w:hAnsi="Aptos" w:cs="Arial"/>
                </w:rPr>
                <w:id w:val="-844709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5A3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4745A3" w:rsidRPr="00987514">
              <w:rPr>
                <w:rFonts w:ascii="Aptos" w:hAnsi="Aptos" w:cs="Arial"/>
                <w:color w:val="auto"/>
              </w:rPr>
              <w:t xml:space="preserve"> </w:t>
            </w:r>
            <w:r w:rsidR="00A720E8" w:rsidRPr="00987514">
              <w:rPr>
                <w:rFonts w:ascii="Aptos" w:hAnsi="Aptos" w:cs="Arial"/>
                <w:color w:val="auto"/>
              </w:rPr>
              <w:t>SW-PBIS</w:t>
            </w:r>
            <w:r w:rsidR="004745A3" w:rsidRPr="00987514">
              <w:rPr>
                <w:rFonts w:ascii="Aptos" w:hAnsi="Aptos" w:cs="Arial"/>
                <w:color w:val="auto"/>
              </w:rPr>
              <w:t xml:space="preserve"> Tier 1 meeting</w:t>
            </w:r>
            <w:r w:rsidR="004B3FF5">
              <w:rPr>
                <w:rFonts w:ascii="Aptos" w:hAnsi="Aptos" w:cs="Arial"/>
                <w:color w:val="auto"/>
              </w:rPr>
              <w:t>s are scheduled</w:t>
            </w:r>
            <w:r w:rsidR="004745A3" w:rsidRPr="00987514">
              <w:rPr>
                <w:rFonts w:ascii="Aptos" w:hAnsi="Aptos" w:cs="Arial"/>
                <w:color w:val="auto"/>
              </w:rPr>
              <w:t xml:space="preserve"> </w:t>
            </w:r>
            <w:r w:rsidR="004745A3" w:rsidRPr="00987514">
              <w:rPr>
                <w:rFonts w:ascii="Aptos" w:hAnsi="Aptos" w:cs="Arial"/>
                <w:i/>
                <w:iCs/>
                <w:color w:val="auto"/>
              </w:rPr>
              <w:t xml:space="preserve">at least </w:t>
            </w:r>
            <w:r w:rsidR="00A720E8" w:rsidRPr="00987514">
              <w:rPr>
                <w:rFonts w:ascii="Aptos" w:hAnsi="Aptos" w:cs="Arial"/>
                <w:i/>
                <w:iCs/>
                <w:color w:val="auto"/>
              </w:rPr>
              <w:t>three times</w:t>
            </w:r>
            <w:r w:rsidR="004745A3" w:rsidRPr="00987514">
              <w:rPr>
                <w:rFonts w:ascii="Aptos" w:hAnsi="Aptos" w:cs="Arial"/>
                <w:i/>
                <w:iCs/>
                <w:color w:val="auto"/>
              </w:rPr>
              <w:t xml:space="preserve"> per term</w:t>
            </w:r>
            <w:r w:rsidR="004745A3" w:rsidRPr="00987514">
              <w:rPr>
                <w:rFonts w:ascii="Aptos" w:hAnsi="Aptos" w:cs="Arial"/>
                <w:color w:val="auto"/>
              </w:rPr>
              <w:t xml:space="preserve"> </w:t>
            </w:r>
          </w:p>
          <w:p w14:paraId="511E5B8C" w14:textId="1AC9E6E3" w:rsidR="00A720E8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hAnsi="Aptos" w:cs="Arial"/>
                <w:color w:val="auto"/>
              </w:rPr>
            </w:pPr>
            <w:sdt>
              <w:sdtPr>
                <w:rPr>
                  <w:rFonts w:ascii="Aptos" w:eastAsia="MS Gothic" w:hAnsi="Aptos" w:cs="Arial"/>
                </w:rPr>
                <w:id w:val="-255991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5A3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4745A3" w:rsidRPr="00987514">
              <w:rPr>
                <w:rFonts w:ascii="Aptos" w:hAnsi="Aptos" w:cs="Arial"/>
                <w:color w:val="auto"/>
              </w:rPr>
              <w:t xml:space="preserve"> </w:t>
            </w:r>
            <w:r w:rsidR="0068431C" w:rsidRPr="00987514">
              <w:rPr>
                <w:rFonts w:ascii="Aptos" w:hAnsi="Aptos" w:cs="Arial"/>
                <w:color w:val="auto"/>
              </w:rPr>
              <w:t xml:space="preserve">Dedicate time to Data Based Decision Making. </w:t>
            </w:r>
            <w:r w:rsidR="004E7F65" w:rsidRPr="00987514">
              <w:rPr>
                <w:rFonts w:ascii="Aptos" w:hAnsi="Aptos" w:cs="Arial"/>
                <w:color w:val="auto"/>
              </w:rPr>
              <w:t>At least once per term – a whole school focus and a classroom practice focus. Review the relevant data (</w:t>
            </w:r>
            <w:r w:rsidR="0068431C" w:rsidRPr="00987514">
              <w:rPr>
                <w:rFonts w:ascii="Aptos" w:hAnsi="Aptos" w:cs="Arial"/>
                <w:color w:val="auto"/>
              </w:rPr>
              <w:t xml:space="preserve">Fidelity, or </w:t>
            </w:r>
            <w:r w:rsidR="004E7F65" w:rsidRPr="00987514">
              <w:rPr>
                <w:rFonts w:ascii="Aptos" w:hAnsi="Aptos" w:cs="Arial"/>
                <w:color w:val="auto"/>
              </w:rPr>
              <w:t xml:space="preserve">Big 5 schoolwide, or classroom), conduct </w:t>
            </w:r>
            <w:r w:rsidR="004745A3" w:rsidRPr="00987514">
              <w:rPr>
                <w:rFonts w:ascii="Aptos" w:hAnsi="Aptos" w:cs="Arial"/>
                <w:color w:val="auto"/>
              </w:rPr>
              <w:t>Data Based Decision Making (DBDM) and Solution Planning as a team</w:t>
            </w:r>
            <w:r w:rsidR="0068431C" w:rsidRPr="00987514">
              <w:rPr>
                <w:rFonts w:ascii="Aptos" w:hAnsi="Aptos" w:cs="Arial"/>
                <w:color w:val="auto"/>
              </w:rPr>
              <w:t xml:space="preserve">. There are guides to DBDM for </w:t>
            </w:r>
            <w:r w:rsidR="003D0091" w:rsidRPr="00987514">
              <w:rPr>
                <w:rFonts w:ascii="Aptos" w:hAnsi="Aptos" w:cs="Arial"/>
                <w:color w:val="auto"/>
              </w:rPr>
              <w:t>different</w:t>
            </w:r>
            <w:r w:rsidR="0068431C" w:rsidRPr="00987514">
              <w:rPr>
                <w:rFonts w:ascii="Aptos" w:hAnsi="Aptos" w:cs="Arial"/>
                <w:color w:val="auto"/>
              </w:rPr>
              <w:t xml:space="preserve"> data types on pages 4, 5-6 and 7</w:t>
            </w:r>
            <w:r w:rsidR="003A105E">
              <w:rPr>
                <w:rFonts w:ascii="Aptos" w:hAnsi="Aptos" w:cs="Arial"/>
                <w:color w:val="auto"/>
              </w:rPr>
              <w:t>-8</w:t>
            </w:r>
            <w:r w:rsidR="0068431C" w:rsidRPr="00987514">
              <w:rPr>
                <w:rFonts w:ascii="Aptos" w:hAnsi="Aptos" w:cs="Arial"/>
                <w:color w:val="auto"/>
              </w:rPr>
              <w:t xml:space="preserve"> of this </w:t>
            </w:r>
            <w:proofErr w:type="gramStart"/>
            <w:r w:rsidR="0068431C" w:rsidRPr="00987514">
              <w:rPr>
                <w:rFonts w:ascii="Aptos" w:hAnsi="Aptos" w:cs="Arial"/>
                <w:color w:val="auto"/>
              </w:rPr>
              <w:t>document</w:t>
            </w:r>
            <w:proofErr w:type="gramEnd"/>
            <w:r w:rsidR="0068431C" w:rsidRPr="00987514">
              <w:rPr>
                <w:rFonts w:ascii="Aptos" w:hAnsi="Aptos" w:cs="Arial"/>
                <w:color w:val="auto"/>
              </w:rPr>
              <w:t xml:space="preserve">. </w:t>
            </w:r>
          </w:p>
          <w:p w14:paraId="4F2816C5" w14:textId="6C0A6586" w:rsidR="00AE0B39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hAnsi="Aptos" w:cs="Arial"/>
              </w:rPr>
            </w:pPr>
            <w:sdt>
              <w:sdtPr>
                <w:rPr>
                  <w:rFonts w:ascii="Aptos" w:eastAsia="MS Gothic" w:hAnsi="Aptos" w:cs="Arial"/>
                </w:rPr>
                <w:id w:val="1134984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25F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4B3FF5">
              <w:rPr>
                <w:rFonts w:ascii="Aptos" w:eastAsia="MS Gothic" w:hAnsi="Aptos" w:cs="Arial"/>
              </w:rPr>
              <w:t xml:space="preserve"> </w:t>
            </w:r>
            <w:r w:rsidR="00A720E8" w:rsidRPr="00987514">
              <w:rPr>
                <w:rFonts w:ascii="Aptos" w:eastAsia="MS Gothic" w:hAnsi="Aptos" w:cs="Arial"/>
              </w:rPr>
              <w:t>Fidelity of implementation (and getting better)</w:t>
            </w:r>
            <w:r w:rsidR="00C06C0E" w:rsidRPr="00987514">
              <w:rPr>
                <w:rFonts w:ascii="Aptos" w:eastAsia="MS Gothic" w:hAnsi="Aptos" w:cs="Arial"/>
              </w:rPr>
              <w:t xml:space="preserve">. </w:t>
            </w:r>
            <w:r w:rsidR="0086725F" w:rsidRPr="00987514">
              <w:rPr>
                <w:rFonts w:ascii="Aptos" w:hAnsi="Aptos" w:cs="Arial"/>
              </w:rPr>
              <w:t xml:space="preserve"> </w:t>
            </w:r>
            <w:r w:rsidR="00AE0B39" w:rsidRPr="00987514">
              <w:rPr>
                <w:rFonts w:ascii="Aptos" w:hAnsi="Aptos" w:cs="Arial"/>
              </w:rPr>
              <w:t xml:space="preserve">Work on at least one item from your </w:t>
            </w:r>
            <w:r w:rsidR="00FD71B7" w:rsidRPr="00987514">
              <w:rPr>
                <w:rFonts w:ascii="Aptos" w:hAnsi="Aptos" w:cs="Arial"/>
              </w:rPr>
              <w:t>a</w:t>
            </w:r>
            <w:r w:rsidR="00AE0B39" w:rsidRPr="00987514">
              <w:rPr>
                <w:rFonts w:ascii="Aptos" w:hAnsi="Aptos" w:cs="Arial"/>
              </w:rPr>
              <w:t xml:space="preserve">ction </w:t>
            </w:r>
            <w:r w:rsidR="00FD71B7" w:rsidRPr="00987514">
              <w:rPr>
                <w:rFonts w:ascii="Aptos" w:hAnsi="Aptos" w:cs="Arial"/>
              </w:rPr>
              <w:t>p</w:t>
            </w:r>
            <w:r w:rsidR="00AE0B39" w:rsidRPr="00987514">
              <w:rPr>
                <w:rFonts w:ascii="Aptos" w:hAnsi="Aptos" w:cs="Arial"/>
              </w:rPr>
              <w:t xml:space="preserve">lan for keeping all components of Tier 1 strong and in place in your school. </w:t>
            </w:r>
          </w:p>
        </w:tc>
        <w:tc>
          <w:tcPr>
            <w:tcW w:w="8794" w:type="dxa"/>
          </w:tcPr>
          <w:p w14:paraId="4FFE620D" w14:textId="092D4FDA" w:rsidR="00AE0B39" w:rsidRPr="00987514" w:rsidRDefault="009532DF" w:rsidP="0068431C">
            <w:pPr>
              <w:shd w:val="clear" w:color="auto" w:fill="C5E0B3" w:themeFill="accent6" w:themeFillTint="66"/>
              <w:spacing w:before="0" w:beforeAutospacing="0" w:after="0" w:afterAutospacing="0" w:line="276" w:lineRule="auto"/>
              <w:jc w:val="center"/>
              <w:rPr>
                <w:rFonts w:ascii="Aptos" w:hAnsi="Aptos" w:cs="Arial"/>
                <w:b/>
                <w:bCs/>
                <w:sz w:val="28"/>
                <w:szCs w:val="28"/>
              </w:rPr>
            </w:pPr>
            <w:r w:rsidRPr="00987514">
              <w:rPr>
                <w:rFonts w:ascii="Aptos" w:hAnsi="Aptos" w:cs="Arial"/>
                <w:b/>
                <w:bCs/>
                <w:sz w:val="28"/>
                <w:szCs w:val="28"/>
              </w:rPr>
              <w:t>Every semester</w:t>
            </w:r>
          </w:p>
          <w:p w14:paraId="380B06BE" w14:textId="1A487CAC" w:rsidR="004E7F65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hAnsi="Aptos" w:cs="Arial"/>
              </w:rPr>
            </w:pPr>
            <w:sdt>
              <w:sdtPr>
                <w:rPr>
                  <w:rFonts w:ascii="Aptos" w:eastAsia="MS Gothic" w:hAnsi="Aptos" w:cs="Arial"/>
                </w:rPr>
                <w:id w:val="-170723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25F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86725F" w:rsidRPr="00987514">
              <w:rPr>
                <w:rFonts w:ascii="Aptos" w:hAnsi="Aptos" w:cs="Arial"/>
              </w:rPr>
              <w:t xml:space="preserve"> </w:t>
            </w:r>
            <w:r w:rsidR="004E7F65" w:rsidRPr="00987514">
              <w:rPr>
                <w:rFonts w:ascii="Aptos" w:hAnsi="Aptos" w:cs="Arial"/>
              </w:rPr>
              <w:t xml:space="preserve">Conduct </w:t>
            </w:r>
            <w:r w:rsidR="00812390">
              <w:rPr>
                <w:rFonts w:ascii="Aptos" w:hAnsi="Aptos" w:cs="Arial"/>
              </w:rPr>
              <w:t>F</w:t>
            </w:r>
            <w:r w:rsidR="004E7F65" w:rsidRPr="00987514">
              <w:rPr>
                <w:rFonts w:ascii="Aptos" w:hAnsi="Aptos" w:cs="Arial"/>
              </w:rPr>
              <w:t>idelity Assessment (</w:t>
            </w:r>
            <w:proofErr w:type="gramStart"/>
            <w:r w:rsidR="004E7F65" w:rsidRPr="00987514">
              <w:rPr>
                <w:rFonts w:ascii="Aptos" w:hAnsi="Aptos" w:cs="Arial"/>
              </w:rPr>
              <w:t>surveys  -</w:t>
            </w:r>
            <w:proofErr w:type="gramEnd"/>
            <w:r w:rsidR="004E7F65" w:rsidRPr="00987514">
              <w:rPr>
                <w:rFonts w:ascii="Aptos" w:hAnsi="Aptos" w:cs="Arial"/>
              </w:rPr>
              <w:t xml:space="preserve"> TFI and SAS – </w:t>
            </w:r>
            <w:proofErr w:type="spellStart"/>
            <w:r w:rsidR="003C39BF">
              <w:rPr>
                <w:rFonts w:ascii="Aptos" w:hAnsi="Aptos" w:cs="Arial"/>
              </w:rPr>
              <w:t>eg</w:t>
            </w:r>
            <w:proofErr w:type="spellEnd"/>
            <w:r w:rsidR="003C39BF">
              <w:rPr>
                <w:rFonts w:ascii="Aptos" w:hAnsi="Aptos" w:cs="Arial"/>
              </w:rPr>
              <w:t xml:space="preserve"> </w:t>
            </w:r>
            <w:r w:rsidR="004E7F65" w:rsidRPr="00987514">
              <w:rPr>
                <w:rFonts w:ascii="Aptos" w:hAnsi="Aptos" w:cs="Arial"/>
              </w:rPr>
              <w:t xml:space="preserve">via PBIS Assessment), and set aside </w:t>
            </w:r>
            <w:r w:rsidR="00812390">
              <w:rPr>
                <w:rFonts w:ascii="Aptos" w:hAnsi="Aptos" w:cs="Arial"/>
              </w:rPr>
              <w:t xml:space="preserve">time </w:t>
            </w:r>
            <w:r w:rsidR="004E7F65" w:rsidRPr="00987514">
              <w:rPr>
                <w:rFonts w:ascii="Aptos" w:hAnsi="Aptos" w:cs="Arial"/>
              </w:rPr>
              <w:t>to review the data from these.</w:t>
            </w:r>
          </w:p>
          <w:p w14:paraId="6D04686F" w14:textId="0D71A3DB" w:rsidR="00AE0B39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hAnsi="Aptos" w:cs="Arial"/>
                <w:b/>
                <w:bCs/>
              </w:rPr>
            </w:pPr>
            <w:sdt>
              <w:sdtPr>
                <w:rPr>
                  <w:rFonts w:ascii="Aptos" w:eastAsia="MS Gothic" w:hAnsi="Aptos" w:cs="Arial"/>
                </w:rPr>
                <w:id w:val="1020126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7F65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4E7F65" w:rsidRPr="00987514">
              <w:rPr>
                <w:rFonts w:ascii="Aptos" w:hAnsi="Aptos" w:cs="Arial"/>
              </w:rPr>
              <w:t xml:space="preserve"> </w:t>
            </w:r>
            <w:r w:rsidR="00AE0B39" w:rsidRPr="00987514">
              <w:rPr>
                <w:rFonts w:ascii="Aptos" w:hAnsi="Aptos" w:cs="Arial"/>
              </w:rPr>
              <w:t>Review</w:t>
            </w:r>
            <w:r w:rsidR="00FD71B7" w:rsidRPr="00987514">
              <w:rPr>
                <w:rFonts w:ascii="Aptos" w:hAnsi="Aptos" w:cs="Arial"/>
              </w:rPr>
              <w:t>, update, or</w:t>
            </w:r>
            <w:r w:rsidR="00AE0B39" w:rsidRPr="00987514">
              <w:rPr>
                <w:rFonts w:ascii="Aptos" w:hAnsi="Aptos" w:cs="Arial"/>
              </w:rPr>
              <w:t xml:space="preserve"> draf</w:t>
            </w:r>
            <w:r w:rsidR="00FD71B7" w:rsidRPr="00987514">
              <w:rPr>
                <w:rFonts w:ascii="Aptos" w:hAnsi="Aptos" w:cs="Arial"/>
              </w:rPr>
              <w:t>t new</w:t>
            </w:r>
            <w:r w:rsidR="00AE0B39" w:rsidRPr="00987514">
              <w:rPr>
                <w:rFonts w:ascii="Aptos" w:hAnsi="Aptos" w:cs="Arial"/>
              </w:rPr>
              <w:t xml:space="preserve"> lesson plans from the teaching matrix</w:t>
            </w:r>
            <w:r w:rsidR="00AE0B39" w:rsidRPr="00987514">
              <w:rPr>
                <w:rFonts w:ascii="Aptos" w:hAnsi="Aptos" w:cs="Arial"/>
                <w:b/>
                <w:bCs/>
              </w:rPr>
              <w:t xml:space="preserve"> </w:t>
            </w:r>
          </w:p>
          <w:p w14:paraId="5D2750C0" w14:textId="7978A54E" w:rsidR="00AE0B39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hAnsi="Aptos" w:cs="Arial"/>
                <w:b/>
                <w:bCs/>
              </w:rPr>
            </w:pPr>
            <w:sdt>
              <w:sdtPr>
                <w:rPr>
                  <w:rFonts w:ascii="Aptos" w:eastAsia="MS Gothic" w:hAnsi="Aptos" w:cs="Arial"/>
                </w:rPr>
                <w:id w:val="165295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7F65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86725F" w:rsidRPr="00987514">
              <w:rPr>
                <w:rFonts w:ascii="Aptos" w:hAnsi="Aptos" w:cs="Arial"/>
              </w:rPr>
              <w:t xml:space="preserve"> </w:t>
            </w:r>
            <w:r w:rsidR="00AE0B39" w:rsidRPr="00987514">
              <w:rPr>
                <w:rFonts w:ascii="Aptos" w:hAnsi="Aptos" w:cs="Arial"/>
              </w:rPr>
              <w:t>Seek input from staff and students to review whole school encouragement system</w:t>
            </w:r>
            <w:r w:rsidR="00C0400B" w:rsidRPr="00987514">
              <w:rPr>
                <w:rFonts w:ascii="Aptos" w:hAnsi="Aptos" w:cs="Arial"/>
              </w:rPr>
              <w:t xml:space="preserve"> </w:t>
            </w:r>
          </w:p>
          <w:p w14:paraId="4851BB47" w14:textId="67DD28C0" w:rsidR="00AE0B39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hAnsi="Aptos" w:cs="Arial"/>
                <w:b/>
                <w:bCs/>
              </w:rPr>
            </w:pPr>
            <w:sdt>
              <w:sdtPr>
                <w:rPr>
                  <w:rFonts w:ascii="Aptos" w:eastAsia="MS Gothic" w:hAnsi="Aptos" w:cs="Arial"/>
                </w:rPr>
                <w:id w:val="-2123680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25F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86725F" w:rsidRPr="00987514">
              <w:rPr>
                <w:rFonts w:ascii="Aptos" w:hAnsi="Aptos" w:cs="Arial"/>
              </w:rPr>
              <w:t xml:space="preserve"> </w:t>
            </w:r>
            <w:r w:rsidR="00AE0B39" w:rsidRPr="00987514">
              <w:rPr>
                <w:rFonts w:ascii="Aptos" w:hAnsi="Aptos" w:cs="Arial"/>
              </w:rPr>
              <w:t xml:space="preserve">Review systems to support staff to use high rates of positive feedback </w:t>
            </w:r>
          </w:p>
          <w:p w14:paraId="0117332B" w14:textId="77777777" w:rsidR="00AE0B39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hAnsi="Aptos" w:cs="Arial"/>
              </w:rPr>
            </w:pPr>
            <w:sdt>
              <w:sdtPr>
                <w:rPr>
                  <w:rFonts w:ascii="Aptos" w:eastAsia="MS Gothic" w:hAnsi="Aptos" w:cs="Arial"/>
                </w:rPr>
                <w:id w:val="-2139568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25F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86725F" w:rsidRPr="00987514">
              <w:rPr>
                <w:rFonts w:ascii="Aptos" w:hAnsi="Aptos" w:cs="Arial"/>
              </w:rPr>
              <w:t xml:space="preserve"> </w:t>
            </w:r>
            <w:r w:rsidR="00AE0B39" w:rsidRPr="00987514">
              <w:rPr>
                <w:rFonts w:ascii="Aptos" w:hAnsi="Aptos" w:cs="Arial"/>
              </w:rPr>
              <w:t>Consider staff PD to promote established effective responses for managing major and minor behaviour</w:t>
            </w:r>
            <w:r w:rsidR="00C0400B" w:rsidRPr="00987514">
              <w:rPr>
                <w:rFonts w:ascii="Aptos" w:hAnsi="Aptos" w:cs="Arial"/>
              </w:rPr>
              <w:t xml:space="preserve"> </w:t>
            </w:r>
            <w:r w:rsidR="00B3631E" w:rsidRPr="00987514">
              <w:rPr>
                <w:rFonts w:ascii="Aptos" w:hAnsi="Aptos" w:cs="Arial"/>
              </w:rPr>
              <w:t>errors</w:t>
            </w:r>
          </w:p>
          <w:p w14:paraId="028A715B" w14:textId="00D30D0A" w:rsidR="0068431C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hAnsi="Aptos" w:cs="Arial"/>
                <w:color w:val="auto"/>
              </w:rPr>
            </w:pPr>
            <w:sdt>
              <w:sdtPr>
                <w:rPr>
                  <w:rFonts w:ascii="Aptos" w:eastAsia="MS Gothic" w:hAnsi="Aptos" w:cs="Arial"/>
                </w:rPr>
                <w:id w:val="-1748947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1C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68431C" w:rsidRPr="00987514">
              <w:rPr>
                <w:rFonts w:ascii="Aptos" w:hAnsi="Aptos" w:cs="Arial"/>
                <w:color w:val="auto"/>
              </w:rPr>
              <w:t xml:space="preserve">  Use your ongoing Tier 1 action plan (page 3 of this document), and set aside time in your staff meeting and PD calendar for your SW-PBIS team meetings, termly / semesterly / yearly actions </w:t>
            </w:r>
          </w:p>
        </w:tc>
      </w:tr>
      <w:tr w:rsidR="00AE0B39" w:rsidRPr="00987514" w14:paraId="64B4871E" w14:textId="77777777" w:rsidTr="004B3FF5">
        <w:trPr>
          <w:trHeight w:val="5108"/>
        </w:trPr>
        <w:tc>
          <w:tcPr>
            <w:tcW w:w="6941" w:type="dxa"/>
          </w:tcPr>
          <w:p w14:paraId="60E9812E" w14:textId="2C2640B4" w:rsidR="00AE0B39" w:rsidRPr="00987514" w:rsidRDefault="00AE0B39" w:rsidP="0068431C">
            <w:pPr>
              <w:shd w:val="clear" w:color="auto" w:fill="C5E0B3" w:themeFill="accent6" w:themeFillTint="66"/>
              <w:spacing w:before="0" w:beforeAutospacing="0" w:after="0" w:afterAutospacing="0" w:line="276" w:lineRule="auto"/>
              <w:jc w:val="center"/>
              <w:rPr>
                <w:rFonts w:ascii="Aptos" w:hAnsi="Aptos" w:cs="Arial"/>
                <w:b/>
                <w:bCs/>
                <w:color w:val="auto"/>
              </w:rPr>
            </w:pPr>
            <w:r w:rsidRPr="00987514">
              <w:rPr>
                <w:rFonts w:ascii="Aptos" w:hAnsi="Aptos" w:cs="Arial"/>
                <w:color w:val="auto"/>
              </w:rPr>
              <w:t xml:space="preserve"> </w:t>
            </w:r>
            <w:r w:rsidR="009532DF" w:rsidRPr="00987514">
              <w:rPr>
                <w:rFonts w:ascii="Aptos" w:hAnsi="Aptos" w:cs="Arial"/>
                <w:b/>
                <w:bCs/>
                <w:color w:val="auto"/>
                <w:sz w:val="28"/>
                <w:szCs w:val="28"/>
              </w:rPr>
              <w:t>Every term</w:t>
            </w:r>
          </w:p>
          <w:p w14:paraId="790DBE8A" w14:textId="138CDC56" w:rsidR="00AE0B39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hAnsi="Aptos" w:cs="Arial"/>
                <w:color w:val="auto"/>
              </w:rPr>
            </w:pPr>
            <w:sdt>
              <w:sdtPr>
                <w:rPr>
                  <w:rFonts w:ascii="Aptos" w:eastAsia="MS Gothic" w:hAnsi="Aptos" w:cs="Arial"/>
                </w:rPr>
                <w:id w:val="-315411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25F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86725F" w:rsidRPr="00987514">
              <w:rPr>
                <w:rFonts w:ascii="Aptos" w:hAnsi="Aptos" w:cs="Arial"/>
                <w:color w:val="auto"/>
              </w:rPr>
              <w:t xml:space="preserve"> </w:t>
            </w:r>
            <w:r w:rsidR="00AE0B39" w:rsidRPr="00987514">
              <w:rPr>
                <w:rFonts w:ascii="Aptos" w:hAnsi="Aptos" w:cs="Arial"/>
                <w:color w:val="auto"/>
              </w:rPr>
              <w:t>Review</w:t>
            </w:r>
            <w:r w:rsidR="00FD71B7" w:rsidRPr="00987514">
              <w:rPr>
                <w:rFonts w:ascii="Aptos" w:hAnsi="Aptos" w:cs="Arial"/>
                <w:color w:val="auto"/>
              </w:rPr>
              <w:t xml:space="preserve"> </w:t>
            </w:r>
            <w:r w:rsidR="00AE0B39" w:rsidRPr="00987514">
              <w:rPr>
                <w:rFonts w:ascii="Aptos" w:hAnsi="Aptos" w:cs="Arial"/>
                <w:color w:val="auto"/>
              </w:rPr>
              <w:t>inductio</w:t>
            </w:r>
            <w:r w:rsidR="0068431C" w:rsidRPr="00987514">
              <w:rPr>
                <w:rFonts w:ascii="Aptos" w:hAnsi="Aptos" w:cs="Arial"/>
                <w:color w:val="auto"/>
              </w:rPr>
              <w:t>n</w:t>
            </w:r>
            <w:r w:rsidR="00AE0B39" w:rsidRPr="00987514">
              <w:rPr>
                <w:rFonts w:ascii="Aptos" w:hAnsi="Aptos" w:cs="Arial"/>
                <w:color w:val="auto"/>
              </w:rPr>
              <w:t xml:space="preserve"> and professional development needs of staff </w:t>
            </w:r>
          </w:p>
          <w:p w14:paraId="2A679BEB" w14:textId="340488F8" w:rsidR="00AE0B39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hAnsi="Aptos" w:cs="Arial"/>
                <w:color w:val="auto"/>
              </w:rPr>
            </w:pPr>
            <w:sdt>
              <w:sdtPr>
                <w:rPr>
                  <w:rFonts w:ascii="Aptos" w:eastAsia="MS Gothic" w:hAnsi="Aptos" w:cs="Arial"/>
                </w:rPr>
                <w:id w:val="-685748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25F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86725F" w:rsidRPr="00987514">
              <w:rPr>
                <w:rFonts w:ascii="Aptos" w:hAnsi="Aptos" w:cs="Arial"/>
                <w:color w:val="auto"/>
              </w:rPr>
              <w:t xml:space="preserve"> </w:t>
            </w:r>
            <w:r w:rsidR="00AE0B39" w:rsidRPr="00987514">
              <w:rPr>
                <w:rFonts w:ascii="Aptos" w:hAnsi="Aptos" w:cs="Arial"/>
                <w:color w:val="auto"/>
              </w:rPr>
              <w:t xml:space="preserve">Seek student and staff input to improve school processes </w:t>
            </w:r>
            <w:r w:rsidR="004B3FF5">
              <w:rPr>
                <w:rFonts w:ascii="Aptos" w:hAnsi="Aptos" w:cs="Arial"/>
                <w:color w:val="auto"/>
              </w:rPr>
              <w:t>(e.g. focus on the curriculum (matrix and procedures), encouragement or response to errors system)</w:t>
            </w:r>
          </w:p>
          <w:p w14:paraId="63D55305" w14:textId="743904C4" w:rsidR="00AE0B39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hAnsi="Aptos" w:cs="Arial"/>
                <w:color w:val="auto"/>
              </w:rPr>
            </w:pPr>
            <w:sdt>
              <w:sdtPr>
                <w:rPr>
                  <w:rFonts w:ascii="Aptos" w:eastAsia="MS Gothic" w:hAnsi="Aptos" w:cs="Arial"/>
                </w:rPr>
                <w:id w:val="-1888713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25F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86725F" w:rsidRPr="00987514">
              <w:rPr>
                <w:rFonts w:ascii="Aptos" w:hAnsi="Aptos" w:cs="Arial"/>
                <w:color w:val="auto"/>
              </w:rPr>
              <w:t xml:space="preserve"> </w:t>
            </w:r>
            <w:r w:rsidR="00AE0B39" w:rsidRPr="00987514">
              <w:rPr>
                <w:rFonts w:ascii="Aptos" w:hAnsi="Aptos" w:cs="Arial"/>
                <w:color w:val="auto"/>
              </w:rPr>
              <w:t xml:space="preserve">Share </w:t>
            </w:r>
            <w:r w:rsidR="00A720E8" w:rsidRPr="00987514">
              <w:rPr>
                <w:rFonts w:ascii="Aptos" w:hAnsi="Aptos" w:cs="Arial"/>
                <w:color w:val="auto"/>
              </w:rPr>
              <w:t>SW-PBIS</w:t>
            </w:r>
            <w:r w:rsidR="00AE0B39" w:rsidRPr="00987514">
              <w:rPr>
                <w:rFonts w:ascii="Aptos" w:hAnsi="Aptos" w:cs="Arial"/>
                <w:color w:val="auto"/>
              </w:rPr>
              <w:t xml:space="preserve"> information with students, </w:t>
            </w:r>
            <w:r w:rsidR="00C0400B" w:rsidRPr="00987514">
              <w:rPr>
                <w:rFonts w:ascii="Aptos" w:hAnsi="Aptos" w:cs="Arial"/>
                <w:color w:val="auto"/>
              </w:rPr>
              <w:t>families,</w:t>
            </w:r>
            <w:r w:rsidR="00AE0B39" w:rsidRPr="00987514">
              <w:rPr>
                <w:rFonts w:ascii="Aptos" w:hAnsi="Aptos" w:cs="Arial"/>
                <w:color w:val="auto"/>
              </w:rPr>
              <w:t xml:space="preserve"> and community </w:t>
            </w:r>
          </w:p>
          <w:p w14:paraId="09DEE00E" w14:textId="4AA873C0" w:rsidR="00AE0B39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hAnsi="Aptos" w:cs="Arial"/>
                <w:color w:val="auto"/>
              </w:rPr>
            </w:pPr>
            <w:sdt>
              <w:sdtPr>
                <w:rPr>
                  <w:rFonts w:ascii="Aptos" w:eastAsia="MS Gothic" w:hAnsi="Aptos" w:cs="Arial"/>
                </w:rPr>
                <w:id w:val="-1989930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25F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86725F" w:rsidRPr="00987514">
              <w:rPr>
                <w:rFonts w:ascii="Aptos" w:hAnsi="Aptos" w:cs="Arial"/>
                <w:color w:val="auto"/>
              </w:rPr>
              <w:t xml:space="preserve"> </w:t>
            </w:r>
            <w:r w:rsidR="00AE0B39" w:rsidRPr="00987514">
              <w:rPr>
                <w:rFonts w:ascii="Aptos" w:hAnsi="Aptos" w:cs="Arial"/>
                <w:color w:val="auto"/>
              </w:rPr>
              <w:t xml:space="preserve">Check that procedures and expectations are visible </w:t>
            </w:r>
          </w:p>
          <w:p w14:paraId="0C8D28F9" w14:textId="32ECD064" w:rsidR="00AE0B39" w:rsidRPr="00987514" w:rsidRDefault="00000000" w:rsidP="0068431C">
            <w:pPr>
              <w:spacing w:before="0" w:beforeAutospacing="0" w:after="0" w:afterAutospacing="0"/>
              <w:rPr>
                <w:rFonts w:ascii="Aptos" w:hAnsi="Aptos" w:cs="Arial"/>
                <w:color w:val="auto"/>
              </w:rPr>
            </w:pPr>
            <w:sdt>
              <w:sdtPr>
                <w:rPr>
                  <w:rFonts w:ascii="Aptos" w:eastAsia="MS Gothic" w:hAnsi="Aptos" w:cs="Arial"/>
                </w:rPr>
                <w:id w:val="-968128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239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6725F" w:rsidRPr="00987514">
              <w:rPr>
                <w:rFonts w:ascii="Aptos" w:hAnsi="Aptos" w:cs="Arial"/>
                <w:color w:val="auto"/>
              </w:rPr>
              <w:t xml:space="preserve"> </w:t>
            </w:r>
            <w:r w:rsidR="00AE0B39" w:rsidRPr="00987514">
              <w:rPr>
                <w:rFonts w:ascii="Aptos" w:hAnsi="Aptos" w:cs="Arial"/>
                <w:color w:val="auto"/>
              </w:rPr>
              <w:t xml:space="preserve">Prepare a briefing for staff: </w:t>
            </w:r>
          </w:p>
          <w:p w14:paraId="1E6983D8" w14:textId="77777777" w:rsidR="00AE0B39" w:rsidRPr="00987514" w:rsidRDefault="00AE0B39">
            <w:pPr>
              <w:pStyle w:val="ListParagraph"/>
              <w:numPr>
                <w:ilvl w:val="1"/>
                <w:numId w:val="2"/>
              </w:numPr>
              <w:spacing w:before="0" w:beforeAutospacing="0" w:after="0" w:afterAutospacing="0"/>
              <w:ind w:left="757"/>
              <w:rPr>
                <w:rFonts w:ascii="Aptos" w:hAnsi="Aptos" w:cs="Arial"/>
                <w:color w:val="auto"/>
              </w:rPr>
            </w:pPr>
            <w:r w:rsidRPr="00987514">
              <w:rPr>
                <w:rFonts w:ascii="Aptos" w:hAnsi="Aptos" w:cs="Arial"/>
                <w:color w:val="auto"/>
              </w:rPr>
              <w:t>What the team has focussed on (fidelity assessment and actions to improve)</w:t>
            </w:r>
          </w:p>
          <w:p w14:paraId="50F3AF76" w14:textId="77777777" w:rsidR="00AE0B39" w:rsidRPr="00987514" w:rsidRDefault="00AE0B39">
            <w:pPr>
              <w:pStyle w:val="ListParagraph"/>
              <w:numPr>
                <w:ilvl w:val="1"/>
                <w:numId w:val="2"/>
              </w:numPr>
              <w:spacing w:before="0" w:beforeAutospacing="0" w:after="0" w:afterAutospacing="0"/>
              <w:ind w:left="757"/>
              <w:rPr>
                <w:rFonts w:ascii="Aptos" w:hAnsi="Aptos" w:cs="Arial"/>
                <w:color w:val="auto"/>
              </w:rPr>
            </w:pPr>
            <w:r w:rsidRPr="00987514">
              <w:rPr>
                <w:rFonts w:ascii="Aptos" w:hAnsi="Aptos" w:cs="Arial"/>
                <w:color w:val="auto"/>
              </w:rPr>
              <w:t>Results of DBDM and solution plans</w:t>
            </w:r>
          </w:p>
          <w:p w14:paraId="2F9F3256" w14:textId="77777777" w:rsidR="00AE0B39" w:rsidRPr="00987514" w:rsidRDefault="00AE0B39">
            <w:pPr>
              <w:pStyle w:val="ListParagraph"/>
              <w:numPr>
                <w:ilvl w:val="1"/>
                <w:numId w:val="2"/>
              </w:numPr>
              <w:spacing w:before="0" w:beforeAutospacing="0" w:after="0" w:afterAutospacing="0"/>
              <w:ind w:left="757"/>
              <w:rPr>
                <w:rFonts w:ascii="Aptos" w:hAnsi="Aptos" w:cs="Arial"/>
                <w:color w:val="auto"/>
              </w:rPr>
            </w:pPr>
            <w:r w:rsidRPr="00987514">
              <w:rPr>
                <w:rFonts w:ascii="Aptos" w:hAnsi="Aptos" w:cs="Arial"/>
                <w:color w:val="auto"/>
              </w:rPr>
              <w:t>Summary of student data for the term &amp; celebrating successes</w:t>
            </w:r>
          </w:p>
          <w:p w14:paraId="095AD95F" w14:textId="51F98259" w:rsidR="00AE0B39" w:rsidRPr="00987514" w:rsidRDefault="004B3FF5" w:rsidP="0068431C">
            <w:pPr>
              <w:pStyle w:val="ListParagraph"/>
              <w:numPr>
                <w:ilvl w:val="0"/>
                <w:numId w:val="0"/>
              </w:numPr>
              <w:spacing w:before="0" w:beforeAutospacing="0" w:after="0" w:afterAutospacing="0"/>
              <w:ind w:left="870"/>
              <w:rPr>
                <w:rFonts w:ascii="Aptos" w:hAnsi="Aptos" w:cs="Arial"/>
                <w:i/>
                <w:iCs/>
                <w:color w:val="auto"/>
              </w:rPr>
            </w:pPr>
            <w:r>
              <w:rPr>
                <w:rFonts w:ascii="Aptos" w:hAnsi="Aptos" w:cs="Arial"/>
                <w:i/>
                <w:iCs/>
                <w:color w:val="auto"/>
              </w:rPr>
              <w:t xml:space="preserve">Keep </w:t>
            </w:r>
            <w:r w:rsidR="00AE0B39" w:rsidRPr="00987514">
              <w:rPr>
                <w:rFonts w:ascii="Aptos" w:hAnsi="Aptos" w:cs="Arial"/>
                <w:i/>
                <w:iCs/>
                <w:color w:val="auto"/>
              </w:rPr>
              <w:t xml:space="preserve">this information as this will help with your annual </w:t>
            </w:r>
            <w:r w:rsidR="00C0400B" w:rsidRPr="00987514">
              <w:rPr>
                <w:rFonts w:ascii="Aptos" w:hAnsi="Aptos" w:cs="Arial"/>
                <w:i/>
                <w:iCs/>
                <w:color w:val="auto"/>
              </w:rPr>
              <w:t>report.</w:t>
            </w:r>
          </w:p>
          <w:p w14:paraId="7D51D9F7" w14:textId="3500B263" w:rsidR="00AE0B39" w:rsidRPr="00987514" w:rsidRDefault="00000000" w:rsidP="009532DF">
            <w:pPr>
              <w:spacing w:before="0" w:beforeAutospacing="0" w:after="0" w:afterAutospacing="0"/>
              <w:rPr>
                <w:rFonts w:ascii="Aptos" w:hAnsi="Aptos" w:cs="Arial"/>
                <w:color w:val="auto"/>
              </w:rPr>
            </w:pPr>
            <w:sdt>
              <w:sdtPr>
                <w:rPr>
                  <w:rFonts w:ascii="Aptos" w:eastAsia="MS Gothic" w:hAnsi="Aptos" w:cs="Arial"/>
                </w:rPr>
                <w:id w:val="1716690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5A3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4745A3" w:rsidRPr="00987514">
              <w:rPr>
                <w:rFonts w:ascii="Aptos" w:hAnsi="Aptos" w:cs="Arial"/>
              </w:rPr>
              <w:t xml:space="preserve"> Plan for Staff PD as needed</w:t>
            </w:r>
            <w:r w:rsidR="00941261" w:rsidRPr="00987514">
              <w:rPr>
                <w:rFonts w:ascii="Aptos" w:hAnsi="Aptos" w:cs="Arial"/>
              </w:rPr>
              <w:t xml:space="preserve"> (we suggest at least 1 hour, per term be dedicated to PBIS</w:t>
            </w:r>
            <w:r w:rsidR="004B3FF5">
              <w:rPr>
                <w:rFonts w:ascii="Aptos" w:hAnsi="Aptos" w:cs="Arial"/>
              </w:rPr>
              <w:t xml:space="preserve"> professional learning for staff</w:t>
            </w:r>
            <w:r w:rsidR="00941261" w:rsidRPr="00987514">
              <w:rPr>
                <w:rFonts w:ascii="Aptos" w:hAnsi="Aptos" w:cs="Arial"/>
              </w:rPr>
              <w:t>. Often more)</w:t>
            </w:r>
          </w:p>
        </w:tc>
        <w:tc>
          <w:tcPr>
            <w:tcW w:w="8794" w:type="dxa"/>
          </w:tcPr>
          <w:p w14:paraId="4823CB5F" w14:textId="4E2E5428" w:rsidR="00AE0B39" w:rsidRPr="00987514" w:rsidRDefault="009532DF" w:rsidP="0068431C">
            <w:pPr>
              <w:shd w:val="clear" w:color="auto" w:fill="C5E0B3" w:themeFill="accent6" w:themeFillTint="66"/>
              <w:spacing w:before="0" w:beforeAutospacing="0" w:after="0" w:afterAutospacing="0" w:line="276" w:lineRule="auto"/>
              <w:jc w:val="center"/>
              <w:rPr>
                <w:rFonts w:ascii="Aptos" w:hAnsi="Aptos" w:cs="Arial"/>
                <w:b/>
                <w:bCs/>
                <w:color w:val="auto"/>
                <w:sz w:val="28"/>
                <w:szCs w:val="28"/>
              </w:rPr>
            </w:pPr>
            <w:r w:rsidRPr="00987514">
              <w:rPr>
                <w:rFonts w:ascii="Aptos" w:hAnsi="Aptos" w:cs="Arial"/>
                <w:b/>
                <w:bCs/>
                <w:color w:val="auto"/>
                <w:sz w:val="28"/>
                <w:szCs w:val="28"/>
              </w:rPr>
              <w:t>At least once every year</w:t>
            </w:r>
          </w:p>
          <w:p w14:paraId="203DD20E" w14:textId="2E190C17" w:rsidR="00AE0B39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hAnsi="Aptos" w:cs="Arial"/>
                <w:color w:val="auto"/>
              </w:rPr>
            </w:pPr>
            <w:sdt>
              <w:sdtPr>
                <w:rPr>
                  <w:rFonts w:ascii="Aptos" w:eastAsia="MS Gothic" w:hAnsi="Aptos" w:cs="Arial"/>
                </w:rPr>
                <w:id w:val="-1580828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71B7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FD71B7" w:rsidRPr="00987514">
              <w:rPr>
                <w:rFonts w:ascii="Aptos" w:hAnsi="Aptos" w:cs="Arial"/>
                <w:color w:val="auto"/>
              </w:rPr>
              <w:t xml:space="preserve">  Review each essential component, and their key elements. Determine whether you maintain your current approach, or review and refine your systems, data and practices</w:t>
            </w:r>
          </w:p>
          <w:p w14:paraId="7EB0350E" w14:textId="5D16B59E" w:rsidR="00AE0B39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hAnsi="Aptos" w:cs="Arial"/>
                <w:color w:val="auto"/>
              </w:rPr>
            </w:pPr>
            <w:sdt>
              <w:sdtPr>
                <w:rPr>
                  <w:rFonts w:ascii="Aptos" w:eastAsia="MS Gothic" w:hAnsi="Aptos" w:cs="Arial"/>
                </w:rPr>
                <w:id w:val="2089886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25F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86725F" w:rsidRPr="00987514">
              <w:rPr>
                <w:rFonts w:ascii="Aptos" w:hAnsi="Aptos" w:cs="Arial"/>
                <w:color w:val="auto"/>
              </w:rPr>
              <w:t xml:space="preserve"> </w:t>
            </w:r>
            <w:r w:rsidR="00AE0B39" w:rsidRPr="00987514">
              <w:rPr>
                <w:rFonts w:ascii="Aptos" w:hAnsi="Aptos" w:cs="Arial"/>
                <w:color w:val="auto"/>
              </w:rPr>
              <w:t xml:space="preserve">Review </w:t>
            </w:r>
            <w:r w:rsidR="00FD71B7" w:rsidRPr="00987514">
              <w:rPr>
                <w:rFonts w:ascii="Aptos" w:hAnsi="Aptos" w:cs="Arial"/>
                <w:color w:val="auto"/>
              </w:rPr>
              <w:t xml:space="preserve">and update your </w:t>
            </w:r>
            <w:r w:rsidR="00A720E8" w:rsidRPr="00987514">
              <w:rPr>
                <w:rFonts w:ascii="Aptos" w:hAnsi="Aptos" w:cs="Arial"/>
                <w:color w:val="auto"/>
              </w:rPr>
              <w:t>SW-PBIS</w:t>
            </w:r>
            <w:r w:rsidR="00AE0B39" w:rsidRPr="00987514">
              <w:rPr>
                <w:rFonts w:ascii="Aptos" w:hAnsi="Aptos" w:cs="Arial"/>
                <w:color w:val="auto"/>
              </w:rPr>
              <w:t xml:space="preserve"> </w:t>
            </w:r>
            <w:r w:rsidR="0008376D" w:rsidRPr="00987514">
              <w:rPr>
                <w:rFonts w:ascii="Aptos" w:hAnsi="Aptos" w:cs="Arial"/>
                <w:color w:val="auto"/>
              </w:rPr>
              <w:t>H</w:t>
            </w:r>
            <w:r w:rsidR="00AE0B39" w:rsidRPr="00987514">
              <w:rPr>
                <w:rFonts w:ascii="Aptos" w:hAnsi="Aptos" w:cs="Arial"/>
                <w:color w:val="auto"/>
              </w:rPr>
              <w:t xml:space="preserve">andbook </w:t>
            </w:r>
          </w:p>
          <w:p w14:paraId="4620ED83" w14:textId="4A6C8BBA" w:rsidR="00AE0B39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hAnsi="Aptos" w:cs="Arial"/>
                <w:color w:val="auto"/>
              </w:rPr>
            </w:pPr>
            <w:sdt>
              <w:sdtPr>
                <w:rPr>
                  <w:rFonts w:ascii="Aptos" w:eastAsia="MS Gothic" w:hAnsi="Aptos" w:cs="Arial"/>
                </w:rPr>
                <w:id w:val="109937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25F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86725F" w:rsidRPr="00987514">
              <w:rPr>
                <w:rFonts w:ascii="Aptos" w:hAnsi="Aptos" w:cs="Arial"/>
                <w:color w:val="auto"/>
              </w:rPr>
              <w:t xml:space="preserve"> </w:t>
            </w:r>
            <w:r w:rsidR="00FD71B7" w:rsidRPr="00987514">
              <w:rPr>
                <w:rFonts w:ascii="Aptos" w:hAnsi="Aptos" w:cs="Arial"/>
                <w:color w:val="auto"/>
              </w:rPr>
              <w:t xml:space="preserve">Review your </w:t>
            </w:r>
            <w:r w:rsidR="00A720E8" w:rsidRPr="00987514">
              <w:rPr>
                <w:rFonts w:ascii="Aptos" w:hAnsi="Aptos" w:cs="Arial"/>
                <w:color w:val="auto"/>
              </w:rPr>
              <w:t>SW-PBIS</w:t>
            </w:r>
            <w:r w:rsidR="00FD71B7" w:rsidRPr="00987514">
              <w:rPr>
                <w:rFonts w:ascii="Aptos" w:hAnsi="Aptos" w:cs="Arial"/>
                <w:color w:val="auto"/>
              </w:rPr>
              <w:t xml:space="preserve"> tier 1 </w:t>
            </w:r>
            <w:r w:rsidR="00AE0B39" w:rsidRPr="00987514">
              <w:rPr>
                <w:rFonts w:ascii="Aptos" w:hAnsi="Aptos" w:cs="Arial"/>
                <w:color w:val="auto"/>
              </w:rPr>
              <w:t>leadership tea</w:t>
            </w:r>
            <w:r w:rsidR="00FD71B7" w:rsidRPr="00987514">
              <w:rPr>
                <w:rFonts w:ascii="Aptos" w:hAnsi="Aptos" w:cs="Arial"/>
                <w:color w:val="auto"/>
              </w:rPr>
              <w:t>m, re-establish identified roles and responsibilities if there has been changes in staffing</w:t>
            </w:r>
          </w:p>
          <w:bookmarkStart w:id="1" w:name="_Hlk150510025"/>
          <w:p w14:paraId="78448ECE" w14:textId="1F642DED" w:rsidR="00AE0B39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hAnsi="Aptos" w:cs="Arial"/>
                <w:color w:val="auto"/>
              </w:rPr>
            </w:pPr>
            <w:sdt>
              <w:sdtPr>
                <w:rPr>
                  <w:rFonts w:ascii="Aptos" w:eastAsia="MS Gothic" w:hAnsi="Aptos" w:cs="Arial"/>
                </w:rPr>
                <w:id w:val="609081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25F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86725F" w:rsidRPr="00987514">
              <w:rPr>
                <w:rFonts w:ascii="Aptos" w:hAnsi="Aptos" w:cs="Arial"/>
                <w:color w:val="auto"/>
              </w:rPr>
              <w:t xml:space="preserve"> </w:t>
            </w:r>
            <w:r w:rsidR="00FD71B7" w:rsidRPr="00987514">
              <w:rPr>
                <w:rFonts w:ascii="Aptos" w:hAnsi="Aptos" w:cs="Arial"/>
                <w:color w:val="auto"/>
              </w:rPr>
              <w:t xml:space="preserve">Plan for </w:t>
            </w:r>
            <w:r w:rsidR="00AE0B39" w:rsidRPr="00987514">
              <w:rPr>
                <w:rFonts w:ascii="Aptos" w:hAnsi="Aptos" w:cs="Arial"/>
                <w:color w:val="auto"/>
              </w:rPr>
              <w:t xml:space="preserve">induction for new staff, &amp; re-training for existing staff </w:t>
            </w:r>
            <w:bookmarkEnd w:id="1"/>
          </w:p>
          <w:p w14:paraId="79277B54" w14:textId="7F5CB387" w:rsidR="00AE0B39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hAnsi="Aptos" w:cs="Arial"/>
                <w:color w:val="auto"/>
              </w:rPr>
            </w:pPr>
            <w:sdt>
              <w:sdtPr>
                <w:rPr>
                  <w:rFonts w:ascii="Aptos" w:eastAsia="MS Gothic" w:hAnsi="Aptos" w:cs="Arial"/>
                </w:rPr>
                <w:id w:val="255340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25F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86725F" w:rsidRPr="00987514">
              <w:rPr>
                <w:rFonts w:ascii="Aptos" w:hAnsi="Aptos" w:cs="Arial"/>
                <w:color w:val="auto"/>
              </w:rPr>
              <w:t xml:space="preserve"> </w:t>
            </w:r>
            <w:r w:rsidR="00AE0B39" w:rsidRPr="00987514">
              <w:rPr>
                <w:rFonts w:ascii="Aptos" w:hAnsi="Aptos" w:cs="Arial"/>
                <w:color w:val="auto"/>
              </w:rPr>
              <w:t xml:space="preserve">Revise whole school teaching matrix and procedures with staff, students &amp; community </w:t>
            </w:r>
          </w:p>
          <w:p w14:paraId="4ACB727D" w14:textId="0081765A" w:rsidR="00AE0B39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hAnsi="Aptos" w:cs="Arial"/>
                <w:color w:val="auto"/>
              </w:rPr>
            </w:pPr>
            <w:sdt>
              <w:sdtPr>
                <w:rPr>
                  <w:rFonts w:ascii="Aptos" w:eastAsia="MS Gothic" w:hAnsi="Aptos" w:cs="Arial"/>
                </w:rPr>
                <w:id w:val="-1224203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25F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86725F" w:rsidRPr="00987514">
              <w:rPr>
                <w:rFonts w:ascii="Aptos" w:hAnsi="Aptos" w:cs="Arial"/>
                <w:color w:val="auto"/>
              </w:rPr>
              <w:t xml:space="preserve"> </w:t>
            </w:r>
            <w:r w:rsidR="00AE0B39" w:rsidRPr="00987514">
              <w:rPr>
                <w:rFonts w:ascii="Aptos" w:hAnsi="Aptos" w:cs="Arial"/>
                <w:color w:val="auto"/>
              </w:rPr>
              <w:t xml:space="preserve">Revise </w:t>
            </w:r>
            <w:r w:rsidR="00FD71B7" w:rsidRPr="00987514">
              <w:rPr>
                <w:rFonts w:ascii="Aptos" w:hAnsi="Aptos" w:cs="Arial"/>
                <w:color w:val="auto"/>
              </w:rPr>
              <w:t xml:space="preserve">your </w:t>
            </w:r>
            <w:r w:rsidR="00AE0B39" w:rsidRPr="00987514">
              <w:rPr>
                <w:rFonts w:ascii="Aptos" w:hAnsi="Aptos" w:cs="Arial"/>
                <w:color w:val="auto"/>
              </w:rPr>
              <w:t xml:space="preserve">major and minor behaviour </w:t>
            </w:r>
            <w:r w:rsidR="004B3FF5">
              <w:rPr>
                <w:rFonts w:ascii="Aptos" w:hAnsi="Aptos" w:cs="Arial"/>
                <w:color w:val="auto"/>
              </w:rPr>
              <w:t xml:space="preserve">error </w:t>
            </w:r>
            <w:r w:rsidR="00FD71B7" w:rsidRPr="00987514">
              <w:rPr>
                <w:rFonts w:ascii="Aptos" w:hAnsi="Aptos" w:cs="Arial"/>
                <w:color w:val="auto"/>
              </w:rPr>
              <w:t>definitions</w:t>
            </w:r>
            <w:r w:rsidR="00AE0B39" w:rsidRPr="00987514">
              <w:rPr>
                <w:rFonts w:ascii="Aptos" w:hAnsi="Aptos" w:cs="Arial"/>
                <w:color w:val="auto"/>
              </w:rPr>
              <w:t xml:space="preserve"> and response flowchart </w:t>
            </w:r>
          </w:p>
          <w:p w14:paraId="79F3EFA9" w14:textId="752BD8D2" w:rsidR="00AE0B39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eastAsiaTheme="minorHAnsi" w:hAnsi="Aptos" w:cs="Arial"/>
                <w:color w:val="auto"/>
                <w:lang w:val="en-AU" w:eastAsia="en-US"/>
              </w:rPr>
            </w:pPr>
            <w:sdt>
              <w:sdtPr>
                <w:rPr>
                  <w:rFonts w:ascii="Aptos" w:eastAsia="MS Gothic" w:hAnsi="Aptos" w:cs="Arial"/>
                </w:rPr>
                <w:id w:val="39647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25F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86725F" w:rsidRPr="00987514">
              <w:rPr>
                <w:rFonts w:ascii="Aptos" w:eastAsiaTheme="minorHAnsi" w:hAnsi="Aptos" w:cs="Arial"/>
                <w:color w:val="auto"/>
                <w:lang w:val="en-AU" w:eastAsia="en-US"/>
              </w:rPr>
              <w:t xml:space="preserve"> </w:t>
            </w:r>
            <w:r w:rsidR="00AE0B39" w:rsidRPr="00987514">
              <w:rPr>
                <w:rFonts w:ascii="Aptos" w:eastAsiaTheme="minorHAnsi" w:hAnsi="Aptos" w:cs="Arial"/>
                <w:color w:val="auto"/>
                <w:lang w:val="en-AU" w:eastAsia="en-US"/>
              </w:rPr>
              <w:t xml:space="preserve">Review existing </w:t>
            </w:r>
            <w:r w:rsidR="004B3FF5">
              <w:rPr>
                <w:rFonts w:ascii="Aptos" w:eastAsiaTheme="minorHAnsi" w:hAnsi="Aptos" w:cs="Arial"/>
                <w:color w:val="auto"/>
                <w:lang w:val="en-AU" w:eastAsia="en-US"/>
              </w:rPr>
              <w:t xml:space="preserve">Big 5 </w:t>
            </w:r>
            <w:r w:rsidR="00AE0B39" w:rsidRPr="00987514">
              <w:rPr>
                <w:rFonts w:ascii="Aptos" w:eastAsiaTheme="minorHAnsi" w:hAnsi="Aptos" w:cs="Arial"/>
                <w:color w:val="auto"/>
                <w:lang w:val="en-AU" w:eastAsia="en-US"/>
              </w:rPr>
              <w:t xml:space="preserve">data collection methods &amp; consider whether staff need support </w:t>
            </w:r>
            <w:r w:rsidR="004B3FF5" w:rsidRPr="00987514">
              <w:rPr>
                <w:rFonts w:ascii="Aptos" w:eastAsiaTheme="minorHAnsi" w:hAnsi="Aptos" w:cs="Arial"/>
                <w:color w:val="auto"/>
                <w:lang w:val="en-AU" w:eastAsia="en-US"/>
              </w:rPr>
              <w:t>to</w:t>
            </w:r>
            <w:r w:rsidR="004B3FF5">
              <w:rPr>
                <w:rFonts w:ascii="Aptos" w:eastAsiaTheme="minorHAnsi" w:hAnsi="Aptos" w:cs="Arial"/>
                <w:color w:val="auto"/>
                <w:lang w:val="en-AU" w:eastAsia="en-US"/>
              </w:rPr>
              <w:t xml:space="preserve"> </w:t>
            </w:r>
            <w:proofErr w:type="gramStart"/>
            <w:r w:rsidR="004B3FF5">
              <w:rPr>
                <w:rFonts w:ascii="Aptos" w:eastAsiaTheme="minorHAnsi" w:hAnsi="Aptos" w:cs="Arial"/>
                <w:color w:val="auto"/>
                <w:lang w:val="en-AU" w:eastAsia="en-US"/>
              </w:rPr>
              <w:t xml:space="preserve">collect </w:t>
            </w:r>
            <w:r w:rsidR="00AE0B39" w:rsidRPr="00987514">
              <w:rPr>
                <w:rFonts w:ascii="Aptos" w:eastAsiaTheme="minorHAnsi" w:hAnsi="Aptos" w:cs="Arial"/>
                <w:color w:val="auto"/>
                <w:lang w:val="en-AU" w:eastAsia="en-US"/>
              </w:rPr>
              <w:t xml:space="preserve"> this</w:t>
            </w:r>
            <w:proofErr w:type="gramEnd"/>
            <w:r w:rsidR="00AE0B39" w:rsidRPr="00987514">
              <w:rPr>
                <w:rFonts w:ascii="Aptos" w:eastAsiaTheme="minorHAnsi" w:hAnsi="Aptos" w:cs="Arial"/>
                <w:color w:val="auto"/>
                <w:lang w:val="en-AU" w:eastAsia="en-US"/>
              </w:rPr>
              <w:t xml:space="preserve"> consistently </w:t>
            </w:r>
          </w:p>
          <w:p w14:paraId="1E3E26D3" w14:textId="668DC7C5" w:rsidR="00AE0B39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hAnsi="Aptos" w:cs="Arial"/>
                <w:i/>
                <w:iCs/>
                <w:color w:val="auto"/>
              </w:rPr>
            </w:pPr>
            <w:sdt>
              <w:sdtPr>
                <w:rPr>
                  <w:rFonts w:ascii="Aptos" w:eastAsia="MS Gothic" w:hAnsi="Aptos" w:cs="Arial"/>
                </w:rPr>
                <w:id w:val="-760686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25F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86725F" w:rsidRPr="00987514">
              <w:rPr>
                <w:rFonts w:ascii="Aptos" w:hAnsi="Aptos" w:cs="Arial"/>
                <w:color w:val="auto"/>
              </w:rPr>
              <w:t xml:space="preserve"> </w:t>
            </w:r>
            <w:r w:rsidR="00AE0B39" w:rsidRPr="00987514">
              <w:rPr>
                <w:rFonts w:ascii="Aptos" w:hAnsi="Aptos" w:cs="Arial"/>
                <w:color w:val="auto"/>
              </w:rPr>
              <w:t xml:space="preserve">After receiving TFI and SAS reports, use information to identify areas of strength, and areas for development. Compare your TFI and SAS to the previous year </w:t>
            </w:r>
          </w:p>
          <w:p w14:paraId="51642D04" w14:textId="69FD8EA3" w:rsidR="00AE0B39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hAnsi="Aptos" w:cs="Arial"/>
                <w:color w:val="auto"/>
              </w:rPr>
            </w:pPr>
            <w:sdt>
              <w:sdtPr>
                <w:rPr>
                  <w:rFonts w:ascii="Aptos" w:eastAsia="MS Gothic" w:hAnsi="Aptos" w:cs="Arial"/>
                </w:rPr>
                <w:id w:val="1019975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25F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86725F" w:rsidRPr="00987514">
              <w:rPr>
                <w:rFonts w:ascii="Aptos" w:hAnsi="Aptos" w:cs="Arial"/>
                <w:color w:val="auto"/>
              </w:rPr>
              <w:t xml:space="preserve"> </w:t>
            </w:r>
            <w:r w:rsidR="00AE0B39" w:rsidRPr="00987514">
              <w:rPr>
                <w:rFonts w:ascii="Aptos" w:hAnsi="Aptos" w:cs="Arial"/>
                <w:color w:val="auto"/>
              </w:rPr>
              <w:t xml:space="preserve">Prepare an annual report </w:t>
            </w:r>
            <w:r w:rsidR="00FD71B7" w:rsidRPr="00987514">
              <w:rPr>
                <w:rFonts w:ascii="Aptos" w:hAnsi="Aptos" w:cs="Arial"/>
                <w:color w:val="auto"/>
              </w:rPr>
              <w:t>on your progress and outcomes</w:t>
            </w:r>
          </w:p>
          <w:p w14:paraId="5E1848FA" w14:textId="3A83B683" w:rsidR="00AE0B39" w:rsidRPr="00987514" w:rsidRDefault="00000000" w:rsidP="00FD71B7">
            <w:pPr>
              <w:spacing w:before="0" w:beforeAutospacing="0" w:after="0" w:afterAutospacing="0" w:line="276" w:lineRule="auto"/>
              <w:rPr>
                <w:rFonts w:ascii="Aptos" w:hAnsi="Aptos" w:cs="Arial"/>
                <w:color w:val="auto"/>
              </w:rPr>
            </w:pPr>
            <w:sdt>
              <w:sdtPr>
                <w:rPr>
                  <w:rFonts w:ascii="Aptos" w:eastAsia="MS Gothic" w:hAnsi="Aptos" w:cs="Arial"/>
                </w:rPr>
                <w:id w:val="-2045428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25F" w:rsidRPr="0098751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86725F" w:rsidRPr="00987514">
              <w:rPr>
                <w:rFonts w:ascii="Aptos" w:hAnsi="Aptos" w:cs="Arial"/>
                <w:color w:val="auto"/>
              </w:rPr>
              <w:t xml:space="preserve"> </w:t>
            </w:r>
            <w:r w:rsidR="00AE0B39" w:rsidRPr="00987514">
              <w:rPr>
                <w:rFonts w:ascii="Aptos" w:hAnsi="Aptos" w:cs="Arial"/>
                <w:color w:val="auto"/>
              </w:rPr>
              <w:t xml:space="preserve">Compare your student outcome data to the previous year/s </w:t>
            </w:r>
            <w:r w:rsidR="004745A3" w:rsidRPr="00987514">
              <w:rPr>
                <w:rFonts w:ascii="Aptos" w:hAnsi="Aptos" w:cs="Arial"/>
                <w:color w:val="auto"/>
              </w:rPr>
              <w:t>(</w:t>
            </w:r>
            <w:proofErr w:type="spellStart"/>
            <w:r w:rsidR="004745A3" w:rsidRPr="00987514">
              <w:rPr>
                <w:rFonts w:ascii="Aptos" w:hAnsi="Aptos" w:cs="Arial"/>
                <w:color w:val="auto"/>
              </w:rPr>
              <w:t>eg</w:t>
            </w:r>
            <w:proofErr w:type="spellEnd"/>
            <w:r w:rsidR="004745A3" w:rsidRPr="00987514">
              <w:rPr>
                <w:rFonts w:ascii="Aptos" w:hAnsi="Aptos" w:cs="Arial"/>
                <w:color w:val="auto"/>
              </w:rPr>
              <w:t xml:space="preserve">: </w:t>
            </w:r>
            <w:r w:rsidR="004B3FF5">
              <w:rPr>
                <w:rFonts w:ascii="Aptos" w:hAnsi="Aptos" w:cs="Arial"/>
                <w:color w:val="auto"/>
              </w:rPr>
              <w:t xml:space="preserve">students recognised via your </w:t>
            </w:r>
            <w:r w:rsidR="004745A3" w:rsidRPr="00987514">
              <w:rPr>
                <w:rFonts w:ascii="Aptos" w:hAnsi="Aptos" w:cs="Arial"/>
                <w:color w:val="auto"/>
              </w:rPr>
              <w:t xml:space="preserve">encouragement system, </w:t>
            </w:r>
            <w:r w:rsidR="00AE0B39" w:rsidRPr="00987514">
              <w:rPr>
                <w:rFonts w:ascii="Aptos" w:hAnsi="Aptos" w:cs="Arial"/>
                <w:color w:val="auto"/>
              </w:rPr>
              <w:t xml:space="preserve">attendance, behaviour </w:t>
            </w:r>
            <w:r w:rsidR="004B3FF5">
              <w:rPr>
                <w:rFonts w:ascii="Aptos" w:hAnsi="Aptos" w:cs="Arial"/>
                <w:color w:val="auto"/>
              </w:rPr>
              <w:t xml:space="preserve">(Big 5 and classroom) </w:t>
            </w:r>
            <w:r w:rsidR="00AE0B39" w:rsidRPr="00987514">
              <w:rPr>
                <w:rFonts w:ascii="Aptos" w:hAnsi="Aptos" w:cs="Arial"/>
                <w:color w:val="auto"/>
              </w:rPr>
              <w:t>data</w:t>
            </w:r>
            <w:r w:rsidR="004745A3" w:rsidRPr="00987514">
              <w:rPr>
                <w:rFonts w:ascii="Aptos" w:hAnsi="Aptos" w:cs="Arial"/>
                <w:color w:val="auto"/>
              </w:rPr>
              <w:t>)</w:t>
            </w:r>
            <w:r w:rsidR="00AE0B39" w:rsidRPr="00987514">
              <w:rPr>
                <w:rFonts w:ascii="Aptos" w:hAnsi="Aptos" w:cs="Arial"/>
                <w:color w:val="auto"/>
              </w:rPr>
              <w:t xml:space="preserve"> </w:t>
            </w:r>
          </w:p>
        </w:tc>
      </w:tr>
    </w:tbl>
    <w:bookmarkEnd w:id="0"/>
    <w:p w14:paraId="7220F9DC" w14:textId="3BFAF732" w:rsidR="00421D66" w:rsidRPr="00987514" w:rsidRDefault="00421D66" w:rsidP="004B3FF5">
      <w:pPr>
        <w:autoSpaceDE/>
        <w:autoSpaceDN/>
        <w:adjustRightInd/>
        <w:spacing w:before="0" w:beforeAutospacing="0" w:after="0" w:afterAutospacing="0"/>
        <w:jc w:val="center"/>
        <w:rPr>
          <w:rFonts w:ascii="Aptos" w:hAnsi="Aptos" w:cs="Arial"/>
          <w:color w:val="auto"/>
        </w:rPr>
      </w:pPr>
      <w:r w:rsidRPr="00987514">
        <w:rPr>
          <w:rFonts w:ascii="Aptos" w:hAnsi="Aptos" w:cs="Arial"/>
          <w:b/>
          <w:bCs/>
          <w:color w:val="009193"/>
        </w:rPr>
        <w:lastRenderedPageBreak/>
        <w:t>An</w:t>
      </w:r>
      <w:r w:rsidRPr="00987514">
        <w:rPr>
          <w:rFonts w:ascii="Aptos" w:hAnsi="Aptos" w:cs="Arial"/>
          <w:b/>
          <w:bCs/>
          <w:color w:val="auto"/>
        </w:rPr>
        <w:t xml:space="preserve"> </w:t>
      </w:r>
      <w:r w:rsidRPr="00987514">
        <w:rPr>
          <w:rFonts w:ascii="Aptos" w:hAnsi="Aptos" w:cs="Arial"/>
          <w:b/>
          <w:bCs/>
          <w:color w:val="00B050"/>
          <w:u w:val="single"/>
        </w:rPr>
        <w:t>example</w:t>
      </w:r>
      <w:r w:rsidRPr="00987514">
        <w:rPr>
          <w:rFonts w:ascii="Aptos" w:hAnsi="Aptos" w:cs="Arial"/>
          <w:b/>
          <w:bCs/>
          <w:color w:val="00B050"/>
        </w:rPr>
        <w:t xml:space="preserve"> </w:t>
      </w:r>
      <w:r w:rsidRPr="00987514">
        <w:rPr>
          <w:rFonts w:ascii="Aptos" w:hAnsi="Aptos" w:cs="Arial"/>
          <w:b/>
          <w:bCs/>
          <w:color w:val="009193"/>
        </w:rPr>
        <w:t>meeting schedule</w:t>
      </w:r>
      <w:r w:rsidR="00A5331B" w:rsidRPr="00987514">
        <w:rPr>
          <w:rFonts w:ascii="Aptos" w:hAnsi="Aptos" w:cs="Arial"/>
          <w:b/>
          <w:bCs/>
          <w:color w:val="009193"/>
        </w:rPr>
        <w:t xml:space="preserve"> for teams at over 50% fidelity </w:t>
      </w:r>
      <w:r w:rsidR="00A15C77" w:rsidRPr="00987514">
        <w:rPr>
          <w:rFonts w:ascii="Aptos" w:hAnsi="Aptos" w:cs="Arial"/>
          <w:color w:val="auto"/>
        </w:rPr>
        <w:t>(please adjust this to suit your school</w:t>
      </w:r>
      <w:r w:rsidR="00987514" w:rsidRPr="00987514">
        <w:rPr>
          <w:rFonts w:ascii="Aptos" w:hAnsi="Aptos" w:cs="Arial"/>
          <w:color w:val="auto"/>
        </w:rPr>
        <w:t>’</w:t>
      </w:r>
      <w:r w:rsidR="00A15C77" w:rsidRPr="00987514">
        <w:rPr>
          <w:rFonts w:ascii="Aptos" w:hAnsi="Aptos" w:cs="Arial"/>
          <w:color w:val="auto"/>
        </w:rPr>
        <w:t>s meeting frequency and data)</w:t>
      </w:r>
    </w:p>
    <w:p w14:paraId="32F1FD90" w14:textId="77777777" w:rsidR="00421D66" w:rsidRPr="00987514" w:rsidRDefault="00421D66" w:rsidP="00FD71B7">
      <w:pPr>
        <w:autoSpaceDE/>
        <w:autoSpaceDN/>
        <w:adjustRightInd/>
        <w:spacing w:before="0" w:beforeAutospacing="0" w:after="0" w:afterAutospacing="0"/>
        <w:rPr>
          <w:rFonts w:ascii="Aptos" w:hAnsi="Aptos" w:cs="Arial"/>
          <w:color w:val="aut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7"/>
        <w:gridCol w:w="3941"/>
        <w:gridCol w:w="3430"/>
        <w:gridCol w:w="3430"/>
        <w:gridCol w:w="3430"/>
      </w:tblGrid>
      <w:tr w:rsidR="00421D66" w:rsidRPr="004B3FF5" w14:paraId="5420EF2F" w14:textId="77777777" w:rsidTr="00A125FB">
        <w:tc>
          <w:tcPr>
            <w:tcW w:w="1157" w:type="dxa"/>
          </w:tcPr>
          <w:p w14:paraId="08B88A1F" w14:textId="77777777" w:rsidR="00421D66" w:rsidRPr="004B3FF5" w:rsidRDefault="00421D66" w:rsidP="00FD71B7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</w:p>
        </w:tc>
        <w:tc>
          <w:tcPr>
            <w:tcW w:w="3941" w:type="dxa"/>
          </w:tcPr>
          <w:p w14:paraId="2A978B99" w14:textId="0E3895C8" w:rsidR="00421D66" w:rsidRPr="004B3FF5" w:rsidRDefault="00421D66" w:rsidP="00604453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Term 1</w:t>
            </w:r>
          </w:p>
        </w:tc>
        <w:tc>
          <w:tcPr>
            <w:tcW w:w="3430" w:type="dxa"/>
          </w:tcPr>
          <w:p w14:paraId="12D344BD" w14:textId="5BB99257" w:rsidR="00421D66" w:rsidRPr="004B3FF5" w:rsidRDefault="00421D66" w:rsidP="00604453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Term 2</w:t>
            </w:r>
          </w:p>
        </w:tc>
        <w:tc>
          <w:tcPr>
            <w:tcW w:w="3430" w:type="dxa"/>
          </w:tcPr>
          <w:p w14:paraId="4E00C1D1" w14:textId="5F4484C6" w:rsidR="00421D66" w:rsidRPr="004B3FF5" w:rsidRDefault="00421D66" w:rsidP="00604453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Term 3</w:t>
            </w:r>
          </w:p>
        </w:tc>
        <w:tc>
          <w:tcPr>
            <w:tcW w:w="3430" w:type="dxa"/>
          </w:tcPr>
          <w:p w14:paraId="0E184522" w14:textId="20987F43" w:rsidR="00421D66" w:rsidRPr="004B3FF5" w:rsidRDefault="00421D66" w:rsidP="00604453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Term 4</w:t>
            </w:r>
          </w:p>
        </w:tc>
      </w:tr>
      <w:tr w:rsidR="00421D66" w:rsidRPr="004B3FF5" w14:paraId="0B74BECB" w14:textId="77777777" w:rsidTr="00604453">
        <w:tc>
          <w:tcPr>
            <w:tcW w:w="1157" w:type="dxa"/>
            <w:vAlign w:val="center"/>
          </w:tcPr>
          <w:p w14:paraId="0E84C302" w14:textId="38548BA2" w:rsidR="00421D66" w:rsidRPr="004B3FF5" w:rsidRDefault="00421D66" w:rsidP="00604453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Week 1</w:t>
            </w:r>
          </w:p>
        </w:tc>
        <w:tc>
          <w:tcPr>
            <w:tcW w:w="3941" w:type="dxa"/>
            <w:shd w:val="clear" w:color="auto" w:fill="D7FFAF"/>
          </w:tcPr>
          <w:p w14:paraId="5DE433D3" w14:textId="77777777" w:rsidR="00421D66" w:rsidRPr="004B3FF5" w:rsidRDefault="00421D66" w:rsidP="009532DF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Meeting Focus: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Action plan for this year. </w:t>
            </w:r>
          </w:p>
          <w:p w14:paraId="5B7FADE6" w14:textId="77777777" w:rsidR="00923489" w:rsidRPr="004B3FF5" w:rsidRDefault="00421D66" w:rsidP="009532DF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Main Data Source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: fidelity data completed Term 4 2024. </w:t>
            </w:r>
            <w:r w:rsidR="009532DF"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</w:t>
            </w:r>
          </w:p>
          <w:p w14:paraId="04773E21" w14:textId="77777777" w:rsidR="00604453" w:rsidRPr="004B3FF5" w:rsidRDefault="009532DF" w:rsidP="00A125FB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sz w:val="20"/>
                <w:szCs w:val="20"/>
              </w:rPr>
            </w:pP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Use </w:t>
            </w:r>
            <w:r w:rsidRPr="004B3FF5">
              <w:rPr>
                <w:rFonts w:ascii="Aptos" w:hAnsi="Aptos" w:cs="Arial"/>
                <w:b/>
                <w:bCs/>
                <w:color w:val="009193"/>
                <w:sz w:val="20"/>
                <w:szCs w:val="20"/>
              </w:rPr>
              <w:t xml:space="preserve">From Fidelity Assessment (data) to Action Planning (what we will do to get better) </w:t>
            </w:r>
            <w:r w:rsidRPr="004B3FF5">
              <w:rPr>
                <w:rFonts w:ascii="Aptos" w:hAnsi="Aptos" w:cs="Arial"/>
                <w:sz w:val="20"/>
                <w:szCs w:val="20"/>
              </w:rPr>
              <w:t>on Page 4</w:t>
            </w:r>
            <w:r w:rsidR="00A125FB" w:rsidRPr="004B3FF5">
              <w:rPr>
                <w:rFonts w:ascii="Aptos" w:hAnsi="Aptos" w:cs="Arial"/>
                <w:sz w:val="20"/>
                <w:szCs w:val="20"/>
              </w:rPr>
              <w:t>.</w:t>
            </w:r>
            <w:r w:rsidRPr="004B3FF5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1639CA8B" w14:textId="67640DED" w:rsidR="00421D66" w:rsidRPr="004B3FF5" w:rsidRDefault="00421D66" w:rsidP="00A125FB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Whole School Communication Focus: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share updated action plan (5 min at staff meeting)</w:t>
            </w:r>
          </w:p>
        </w:tc>
        <w:tc>
          <w:tcPr>
            <w:tcW w:w="3430" w:type="dxa"/>
            <w:shd w:val="clear" w:color="auto" w:fill="E2EFD9" w:themeFill="accent6" w:themeFillTint="33"/>
          </w:tcPr>
          <w:p w14:paraId="208F0D2D" w14:textId="4C4475CF" w:rsidR="00421D66" w:rsidRPr="004B3FF5" w:rsidRDefault="00421D66" w:rsidP="00FD71B7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Meeting Focus: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School-wide behaviour focus and solution plan</w:t>
            </w:r>
          </w:p>
          <w:p w14:paraId="088BF1ED" w14:textId="08400549" w:rsidR="00421D66" w:rsidRPr="004B3FF5" w:rsidRDefault="00421D66" w:rsidP="00FD71B7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Main Data Source:</w:t>
            </w:r>
            <w:r w:rsidR="00086DD0"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Big 5 data, schoolwide</w:t>
            </w:r>
          </w:p>
          <w:p w14:paraId="7879BF15" w14:textId="14FD58F3" w:rsidR="00421D66" w:rsidRPr="004B3FF5" w:rsidRDefault="00421D66" w:rsidP="00FD71B7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Whole School Communication Focus:</w:t>
            </w:r>
            <w:r w:rsidR="00086DD0"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Share solution plan (15 min at staff meeting)</w:t>
            </w:r>
          </w:p>
          <w:p w14:paraId="421BED6B" w14:textId="336B1614" w:rsidR="00421D66" w:rsidRPr="004B3FF5" w:rsidRDefault="00421D66" w:rsidP="00FD71B7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</w:p>
        </w:tc>
        <w:tc>
          <w:tcPr>
            <w:tcW w:w="3430" w:type="dxa"/>
            <w:shd w:val="clear" w:color="auto" w:fill="D9FFB4"/>
          </w:tcPr>
          <w:p w14:paraId="0B4F8CDF" w14:textId="6F4AC429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Meeting Focus: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Action plan</w:t>
            </w:r>
          </w:p>
          <w:p w14:paraId="05DBFA44" w14:textId="7644D842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Main Data Source: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term 2 fidelity data</w:t>
            </w:r>
          </w:p>
          <w:p w14:paraId="631CBF78" w14:textId="555D0441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Whole School Communication Focus:</w:t>
            </w:r>
            <w:r w:rsidR="00086DD0"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improvement in fidelity data since Term 4 2024, updates to action plan (5 min at staff meeting)</w:t>
            </w:r>
          </w:p>
          <w:p w14:paraId="4470012E" w14:textId="77777777" w:rsidR="00421D66" w:rsidRPr="004B3FF5" w:rsidRDefault="00421D66" w:rsidP="00FD71B7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</w:p>
        </w:tc>
        <w:tc>
          <w:tcPr>
            <w:tcW w:w="3430" w:type="dxa"/>
            <w:shd w:val="clear" w:color="auto" w:fill="E2EFD9" w:themeFill="accent6" w:themeFillTint="33"/>
          </w:tcPr>
          <w:p w14:paraId="60EA4458" w14:textId="311DCE10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Meeting Focus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>:</w:t>
            </w:r>
            <w:r w:rsidR="00086DD0"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School-wide behaviour focus and solution plan</w:t>
            </w:r>
          </w:p>
          <w:p w14:paraId="164CD770" w14:textId="26F69BF1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Main Data Source:</w:t>
            </w:r>
            <w:r w:rsidR="00086DD0"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Big 5 data, schoolwide</w:t>
            </w:r>
          </w:p>
          <w:p w14:paraId="1CF193A5" w14:textId="1F4C0E94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Whole School Communication Focus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>:</w:t>
            </w:r>
            <w:r w:rsidR="00E40A26"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Share solution plan (15 min at staff meeting)</w:t>
            </w:r>
          </w:p>
          <w:p w14:paraId="17EA1D5A" w14:textId="77777777" w:rsidR="00421D66" w:rsidRPr="004B3FF5" w:rsidRDefault="00421D66" w:rsidP="00FD71B7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</w:p>
        </w:tc>
      </w:tr>
      <w:tr w:rsidR="00421D66" w:rsidRPr="004B3FF5" w14:paraId="739D2920" w14:textId="77777777" w:rsidTr="00604453">
        <w:tc>
          <w:tcPr>
            <w:tcW w:w="1157" w:type="dxa"/>
            <w:vAlign w:val="center"/>
          </w:tcPr>
          <w:p w14:paraId="18C834F6" w14:textId="1DFF6B90" w:rsidR="00421D66" w:rsidRPr="004B3FF5" w:rsidRDefault="00421D66" w:rsidP="00604453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Week 4</w:t>
            </w:r>
          </w:p>
        </w:tc>
        <w:tc>
          <w:tcPr>
            <w:tcW w:w="3941" w:type="dxa"/>
            <w:shd w:val="clear" w:color="auto" w:fill="E2EFD9" w:themeFill="accent6" w:themeFillTint="33"/>
          </w:tcPr>
          <w:p w14:paraId="000A1876" w14:textId="731DF856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Meeting Focus: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School-wide behaviour focus and solution plan</w:t>
            </w:r>
          </w:p>
          <w:p w14:paraId="33C41B80" w14:textId="77777777" w:rsidR="00923489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Main Data Source: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Big 5 data, schoolwide for weeks 1-4</w:t>
            </w:r>
            <w:r w:rsidR="00923489"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. </w:t>
            </w:r>
          </w:p>
          <w:p w14:paraId="5A2F1420" w14:textId="5C79934A" w:rsidR="00604453" w:rsidRPr="004B3FF5" w:rsidRDefault="00923489" w:rsidP="00A125FB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/>
                <w:b/>
                <w:bCs/>
                <w:color w:val="009193"/>
                <w:sz w:val="20"/>
                <w:szCs w:val="20"/>
              </w:rPr>
            </w:pP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Use </w:t>
            </w:r>
            <w:r w:rsidRPr="004B3FF5">
              <w:rPr>
                <w:rFonts w:ascii="Aptos" w:hAnsi="Aptos"/>
                <w:b/>
                <w:bCs/>
                <w:color w:val="009193"/>
                <w:sz w:val="20"/>
                <w:szCs w:val="20"/>
              </w:rPr>
              <w:t xml:space="preserve">Using Big 5 (student behaviour error) data for </w:t>
            </w:r>
            <w:r w:rsidR="003C39BF" w:rsidRPr="004B3FF5">
              <w:rPr>
                <w:rFonts w:ascii="Aptos" w:hAnsi="Aptos"/>
                <w:b/>
                <w:bCs/>
                <w:color w:val="009193"/>
                <w:sz w:val="20"/>
                <w:szCs w:val="20"/>
              </w:rPr>
              <w:t>regular</w:t>
            </w:r>
            <w:r w:rsidRPr="004B3FF5">
              <w:rPr>
                <w:rFonts w:ascii="Aptos" w:hAnsi="Aptos"/>
                <w:b/>
                <w:bCs/>
                <w:color w:val="009193"/>
                <w:sz w:val="20"/>
                <w:szCs w:val="20"/>
              </w:rPr>
              <w:t xml:space="preserve"> </w:t>
            </w:r>
            <w:proofErr w:type="gramStart"/>
            <w:r w:rsidRPr="004B3FF5">
              <w:rPr>
                <w:rFonts w:ascii="Aptos" w:hAnsi="Aptos"/>
                <w:b/>
                <w:bCs/>
                <w:color w:val="009193"/>
                <w:sz w:val="20"/>
                <w:szCs w:val="20"/>
              </w:rPr>
              <w:t>data based</w:t>
            </w:r>
            <w:proofErr w:type="gramEnd"/>
            <w:r w:rsidRPr="004B3FF5">
              <w:rPr>
                <w:rFonts w:ascii="Aptos" w:hAnsi="Aptos"/>
                <w:b/>
                <w:bCs/>
                <w:color w:val="009193"/>
                <w:sz w:val="20"/>
                <w:szCs w:val="20"/>
              </w:rPr>
              <w:t xml:space="preserve"> decision making and improvement in our school </w:t>
            </w:r>
            <w:r w:rsidRPr="004B3FF5">
              <w:rPr>
                <w:rFonts w:ascii="Aptos" w:hAnsi="Aptos"/>
                <w:sz w:val="20"/>
                <w:szCs w:val="20"/>
              </w:rPr>
              <w:t>on pa</w:t>
            </w:r>
            <w:r w:rsidR="00A125FB" w:rsidRPr="004B3FF5">
              <w:rPr>
                <w:rFonts w:ascii="Aptos" w:hAnsi="Aptos"/>
                <w:sz w:val="20"/>
                <w:szCs w:val="20"/>
              </w:rPr>
              <w:t>g</w:t>
            </w:r>
            <w:r w:rsidRPr="004B3FF5">
              <w:rPr>
                <w:rFonts w:ascii="Aptos" w:hAnsi="Aptos"/>
                <w:sz w:val="20"/>
                <w:szCs w:val="20"/>
              </w:rPr>
              <w:t xml:space="preserve">e </w:t>
            </w:r>
            <w:r w:rsidR="00A125FB" w:rsidRPr="004B3FF5">
              <w:rPr>
                <w:rFonts w:ascii="Aptos" w:hAnsi="Aptos"/>
                <w:sz w:val="20"/>
                <w:szCs w:val="20"/>
              </w:rPr>
              <w:t>7 and 8</w:t>
            </w:r>
            <w:r w:rsidR="00A125FB" w:rsidRPr="004B3FF5">
              <w:rPr>
                <w:rFonts w:ascii="Aptos" w:hAnsi="Aptos"/>
                <w:b/>
                <w:bCs/>
                <w:color w:val="009193"/>
                <w:sz w:val="20"/>
                <w:szCs w:val="20"/>
              </w:rPr>
              <w:t xml:space="preserve">. </w:t>
            </w:r>
          </w:p>
          <w:p w14:paraId="53A47238" w14:textId="6D972338" w:rsidR="00421D66" w:rsidRPr="004B3FF5" w:rsidRDefault="00421D66" w:rsidP="00A125FB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 xml:space="preserve">Whole School Communication Focus: 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>Share solution plan (15 min at staff meeting)</w:t>
            </w:r>
          </w:p>
        </w:tc>
        <w:tc>
          <w:tcPr>
            <w:tcW w:w="3430" w:type="dxa"/>
            <w:shd w:val="clear" w:color="auto" w:fill="C7FFD7"/>
          </w:tcPr>
          <w:p w14:paraId="37B0E06E" w14:textId="0DBBA3A4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Meeting Focus: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Classroom practice</w:t>
            </w:r>
          </w:p>
          <w:p w14:paraId="179EAFA9" w14:textId="4259DA69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Main Data Source: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Peer observations data, EC</w:t>
            </w:r>
            <w:r w:rsidR="00414C8E" w:rsidRPr="004B3FF5">
              <w:rPr>
                <w:rFonts w:ascii="Aptos" w:hAnsi="Aptos" w:cs="Arial"/>
                <w:color w:val="auto"/>
                <w:sz w:val="20"/>
                <w:szCs w:val="20"/>
              </w:rPr>
              <w:t>P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observations</w:t>
            </w:r>
            <w:r w:rsidR="00823474" w:rsidRPr="004B3FF5">
              <w:rPr>
                <w:rFonts w:ascii="Aptos" w:hAnsi="Aptos" w:cs="Arial"/>
                <w:color w:val="auto"/>
                <w:sz w:val="20"/>
                <w:szCs w:val="20"/>
              </w:rPr>
              <w:t>, TFI walkthrough</w:t>
            </w:r>
            <w:r w:rsidR="00812390" w:rsidRPr="004B3FF5">
              <w:rPr>
                <w:rFonts w:ascii="Aptos" w:hAnsi="Aptos" w:cs="Arial"/>
                <w:color w:val="auto"/>
                <w:sz w:val="20"/>
                <w:szCs w:val="20"/>
              </w:rPr>
              <w:t>.</w:t>
            </w:r>
          </w:p>
          <w:p w14:paraId="66BEB8AA" w14:textId="5B240855" w:rsidR="00421D66" w:rsidRPr="004B3FF5" w:rsidRDefault="00421D66" w:rsidP="00FD71B7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Whole School Communication Focus: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Success on most recent teaching sprint, info about next sprint</w:t>
            </w:r>
            <w:r w:rsidR="00086DD0" w:rsidRPr="004B3FF5">
              <w:rPr>
                <w:rFonts w:ascii="Aptos" w:hAnsi="Aptos" w:cs="Arial"/>
                <w:color w:val="auto"/>
                <w:sz w:val="20"/>
                <w:szCs w:val="20"/>
              </w:rPr>
              <w:t>, short PL on focus practice (30 minutes at staff meeting)</w:t>
            </w:r>
          </w:p>
        </w:tc>
        <w:tc>
          <w:tcPr>
            <w:tcW w:w="3430" w:type="dxa"/>
            <w:shd w:val="clear" w:color="auto" w:fill="E2EFD9" w:themeFill="accent6" w:themeFillTint="33"/>
          </w:tcPr>
          <w:p w14:paraId="36616176" w14:textId="45171E5A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Meeting Focus: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School-wide behaviour focus and solution plan</w:t>
            </w:r>
          </w:p>
          <w:p w14:paraId="50E4CC99" w14:textId="68B7CF13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Main Data Source:</w:t>
            </w:r>
            <w:r w:rsidR="00086DD0"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Big 5 data, schoolwide</w:t>
            </w:r>
          </w:p>
          <w:p w14:paraId="7489F686" w14:textId="539304E3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Whole School Communication Focus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>:</w:t>
            </w:r>
            <w:r w:rsidR="00E40A26"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Share solution plan (15 min at staff meeting)</w:t>
            </w:r>
          </w:p>
          <w:p w14:paraId="3DBF484B" w14:textId="77777777" w:rsidR="00421D66" w:rsidRPr="004B3FF5" w:rsidRDefault="00421D66" w:rsidP="00FD71B7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</w:p>
        </w:tc>
        <w:tc>
          <w:tcPr>
            <w:tcW w:w="3430" w:type="dxa"/>
            <w:shd w:val="clear" w:color="auto" w:fill="C7FFD7"/>
          </w:tcPr>
          <w:p w14:paraId="0B673EBA" w14:textId="263C32A4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Meeting Focus: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Classroom Practice</w:t>
            </w:r>
          </w:p>
          <w:p w14:paraId="12DE2F3A" w14:textId="220559FC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Main Data Source:</w:t>
            </w:r>
            <w:r w:rsidR="00086DD0"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Peer observations data, ECP observations</w:t>
            </w:r>
            <w:r w:rsidR="00823474" w:rsidRPr="004B3FF5">
              <w:rPr>
                <w:rFonts w:ascii="Aptos" w:hAnsi="Aptos" w:cs="Arial"/>
                <w:color w:val="auto"/>
                <w:sz w:val="20"/>
                <w:szCs w:val="20"/>
              </w:rPr>
              <w:t>, TFI walkthrough</w:t>
            </w:r>
            <w:r w:rsidR="00812390" w:rsidRPr="004B3FF5">
              <w:rPr>
                <w:rFonts w:ascii="Aptos" w:hAnsi="Aptos" w:cs="Arial"/>
                <w:color w:val="auto"/>
                <w:sz w:val="20"/>
                <w:szCs w:val="20"/>
              </w:rPr>
              <w:t>.</w:t>
            </w:r>
          </w:p>
          <w:p w14:paraId="6E454CB8" w14:textId="63748F5A" w:rsidR="00421D66" w:rsidRPr="004B3FF5" w:rsidRDefault="00421D66" w:rsidP="00FD71B7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Whole School Communication Focus:</w:t>
            </w:r>
            <w:r w:rsidR="00086DD0"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Success on most recent teaching sprint, info about the next sprint, short PL on focus practice (30 minutes at staff meeting)</w:t>
            </w:r>
          </w:p>
        </w:tc>
      </w:tr>
      <w:tr w:rsidR="00421D66" w:rsidRPr="004B3FF5" w14:paraId="2A6EA5AE" w14:textId="77777777" w:rsidTr="00604453">
        <w:tc>
          <w:tcPr>
            <w:tcW w:w="1157" w:type="dxa"/>
            <w:vAlign w:val="center"/>
          </w:tcPr>
          <w:p w14:paraId="6F3F9B3F" w14:textId="0F63F506" w:rsidR="00421D66" w:rsidRPr="004B3FF5" w:rsidRDefault="00421D66" w:rsidP="00604453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Week 8</w:t>
            </w:r>
          </w:p>
        </w:tc>
        <w:tc>
          <w:tcPr>
            <w:tcW w:w="3941" w:type="dxa"/>
            <w:shd w:val="clear" w:color="auto" w:fill="C7FFD7"/>
          </w:tcPr>
          <w:p w14:paraId="0F0AEB83" w14:textId="2DCAE568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Meeting Focus: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Classroom Practice</w:t>
            </w:r>
          </w:p>
          <w:p w14:paraId="30F9BCD5" w14:textId="2728BE99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Main Data Source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>: ECP observations</w:t>
            </w:r>
            <w:r w:rsidR="00823474" w:rsidRPr="004B3FF5">
              <w:rPr>
                <w:rFonts w:ascii="Aptos" w:hAnsi="Aptos" w:cs="Arial"/>
                <w:color w:val="auto"/>
                <w:sz w:val="20"/>
                <w:szCs w:val="20"/>
              </w:rPr>
              <w:t>, TFI walkthrough data</w:t>
            </w:r>
          </w:p>
          <w:p w14:paraId="02F6E031" w14:textId="478A2710" w:rsidR="00A125FB" w:rsidRPr="004B3FF5" w:rsidRDefault="00A125FB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/>
                <w:sz w:val="20"/>
                <w:szCs w:val="20"/>
              </w:rPr>
            </w:pP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Use the </w:t>
            </w:r>
            <w:r w:rsidRPr="004B3FF5">
              <w:rPr>
                <w:rFonts w:ascii="Aptos" w:hAnsi="Aptos"/>
                <w:b/>
                <w:bCs/>
                <w:color w:val="009193"/>
                <w:sz w:val="20"/>
                <w:szCs w:val="20"/>
              </w:rPr>
              <w:t xml:space="preserve">Classroom Data-based decision making in </w:t>
            </w:r>
            <w:proofErr w:type="gramStart"/>
            <w:r w:rsidRPr="004B3FF5">
              <w:rPr>
                <w:rFonts w:ascii="Aptos" w:hAnsi="Aptos"/>
                <w:b/>
                <w:bCs/>
                <w:color w:val="009193"/>
                <w:sz w:val="20"/>
                <w:szCs w:val="20"/>
              </w:rPr>
              <w:t xml:space="preserve">MTSS  </w:t>
            </w:r>
            <w:r w:rsidRPr="004B3FF5">
              <w:rPr>
                <w:rFonts w:ascii="Aptos" w:hAnsi="Aptos"/>
                <w:sz w:val="20"/>
                <w:szCs w:val="20"/>
              </w:rPr>
              <w:t>on</w:t>
            </w:r>
            <w:proofErr w:type="gramEnd"/>
            <w:r w:rsidRPr="004B3FF5">
              <w:rPr>
                <w:rFonts w:ascii="Aptos" w:hAnsi="Aptos"/>
                <w:sz w:val="20"/>
                <w:szCs w:val="20"/>
              </w:rPr>
              <w:t xml:space="preserve"> page 5 and 6. </w:t>
            </w:r>
          </w:p>
          <w:p w14:paraId="17DCC4C6" w14:textId="4D09DA22" w:rsidR="00923489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Whole School Communication</w:t>
            </w:r>
            <w:r w:rsidR="00A125FB"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7633AC01" w14:textId="11D0B929" w:rsidR="00421D66" w:rsidRPr="004B3FF5" w:rsidRDefault="00421D66" w:rsidP="00FD71B7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 xml:space="preserve">Focus: 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>Share ECP data and DBDM, short PL on focus practice (30 minutes at staff meeting)</w:t>
            </w:r>
          </w:p>
        </w:tc>
        <w:tc>
          <w:tcPr>
            <w:tcW w:w="3430" w:type="dxa"/>
            <w:shd w:val="clear" w:color="auto" w:fill="E2EFD9" w:themeFill="accent6" w:themeFillTint="33"/>
          </w:tcPr>
          <w:p w14:paraId="600EB8CB" w14:textId="0CF109D8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Meeting Focus:</w:t>
            </w:r>
            <w:r w:rsidR="00086DD0"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School-wide behaviour focus and solution plan</w:t>
            </w:r>
          </w:p>
          <w:p w14:paraId="2FD43FFA" w14:textId="70ECE0E6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Main Data Source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>:</w:t>
            </w:r>
            <w:r w:rsidR="00086DD0"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Big 5 data, schoolwide</w:t>
            </w:r>
          </w:p>
          <w:p w14:paraId="7CA739CD" w14:textId="638EAB6F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Whole School Communication Focus:</w:t>
            </w:r>
            <w:r w:rsidR="00086DD0"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Share solution plan (15 min at staff meeting)</w:t>
            </w:r>
          </w:p>
          <w:p w14:paraId="375AA6C3" w14:textId="77777777" w:rsidR="00421D66" w:rsidRPr="004B3FF5" w:rsidRDefault="00421D66" w:rsidP="00FD71B7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</w:p>
        </w:tc>
        <w:tc>
          <w:tcPr>
            <w:tcW w:w="3430" w:type="dxa"/>
            <w:shd w:val="clear" w:color="auto" w:fill="C7FFD7"/>
          </w:tcPr>
          <w:p w14:paraId="6BC376ED" w14:textId="3C5A51D5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Meeting Focus: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Classroom practice</w:t>
            </w:r>
          </w:p>
          <w:p w14:paraId="44B652DD" w14:textId="4A1CE811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Main Data Source: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Peer observations data, EC</w:t>
            </w:r>
            <w:r w:rsidR="00086DD0"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P 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>observations</w:t>
            </w:r>
            <w:r w:rsidR="00823474" w:rsidRPr="004B3FF5">
              <w:rPr>
                <w:rFonts w:ascii="Aptos" w:hAnsi="Aptos" w:cs="Arial"/>
                <w:color w:val="auto"/>
                <w:sz w:val="20"/>
                <w:szCs w:val="20"/>
              </w:rPr>
              <w:t>, TFI walkthrough data</w:t>
            </w:r>
          </w:p>
          <w:p w14:paraId="2BBC5F2F" w14:textId="106096A0" w:rsidR="00421D66" w:rsidRPr="004B3FF5" w:rsidRDefault="00421D66" w:rsidP="00FD71B7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Whole School Communication Focus: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Success on most recent teaching sprint, info about next sprint</w:t>
            </w:r>
            <w:r w:rsidR="00086DD0" w:rsidRPr="004B3FF5">
              <w:rPr>
                <w:rFonts w:ascii="Aptos" w:hAnsi="Aptos" w:cs="Arial"/>
                <w:color w:val="auto"/>
                <w:sz w:val="20"/>
                <w:szCs w:val="20"/>
              </w:rPr>
              <w:t>, short PL on focus practice (30 minutes at staff meeting)</w:t>
            </w:r>
          </w:p>
        </w:tc>
        <w:tc>
          <w:tcPr>
            <w:tcW w:w="3430" w:type="dxa"/>
            <w:shd w:val="clear" w:color="auto" w:fill="D9FFB4"/>
          </w:tcPr>
          <w:p w14:paraId="0C1282EF" w14:textId="3E6F818C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Meeting Focus: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Action Plan</w:t>
            </w:r>
          </w:p>
          <w:p w14:paraId="3D35D4EE" w14:textId="496C68D5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Main Data Source:</w:t>
            </w:r>
            <w:r w:rsidR="00086DD0"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Term </w:t>
            </w:r>
            <w:r w:rsidR="003740B5" w:rsidRPr="004B3FF5">
              <w:rPr>
                <w:rFonts w:ascii="Aptos" w:hAnsi="Aptos" w:cs="Arial"/>
                <w:color w:val="auto"/>
                <w:sz w:val="20"/>
                <w:szCs w:val="20"/>
              </w:rPr>
              <w:t>4</w:t>
            </w:r>
            <w:r w:rsidR="00086DD0"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fidelity data and feedback from staff</w:t>
            </w:r>
          </w:p>
          <w:p w14:paraId="55367A96" w14:textId="2BC55A95" w:rsidR="00421D66" w:rsidRPr="004B3FF5" w:rsidRDefault="00421D66" w:rsidP="00421D66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b/>
                <w:bCs/>
                <w:color w:val="auto"/>
                <w:sz w:val="20"/>
                <w:szCs w:val="20"/>
              </w:rPr>
              <w:t>Whole School Communication Focus: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Annual report (includes all 3 data sets)</w:t>
            </w:r>
            <w:r w:rsidR="00086DD0" w:rsidRPr="004B3FF5">
              <w:rPr>
                <w:rFonts w:ascii="Aptos" w:hAnsi="Aptos" w:cs="Arial"/>
                <w:color w:val="auto"/>
                <w:sz w:val="20"/>
                <w:szCs w:val="20"/>
              </w:rPr>
              <w:t>. Quarantine school development days and staff meetings for training</w:t>
            </w:r>
            <w:r w:rsidR="00E40A26"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2026</w:t>
            </w:r>
          </w:p>
          <w:p w14:paraId="749C4777" w14:textId="77777777" w:rsidR="00421D66" w:rsidRPr="004B3FF5" w:rsidRDefault="00421D66" w:rsidP="00FD71B7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</w:p>
        </w:tc>
      </w:tr>
      <w:tr w:rsidR="00421D66" w:rsidRPr="004B3FF5" w14:paraId="70B8B0CD" w14:textId="77777777" w:rsidTr="00A125FB">
        <w:tc>
          <w:tcPr>
            <w:tcW w:w="1157" w:type="dxa"/>
          </w:tcPr>
          <w:p w14:paraId="71D6CB04" w14:textId="3CC7253B" w:rsidR="00421D66" w:rsidRPr="004B3FF5" w:rsidRDefault="00421D66" w:rsidP="00FD71B7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>On top of meetings:</w:t>
            </w:r>
          </w:p>
        </w:tc>
        <w:tc>
          <w:tcPr>
            <w:tcW w:w="3941" w:type="dxa"/>
          </w:tcPr>
          <w:p w14:paraId="58374B3E" w14:textId="3D183576" w:rsidR="00421D66" w:rsidRPr="004B3FF5" w:rsidRDefault="00086DD0" w:rsidP="00FD71B7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>Prepare for school development day Term 2 – development of most important fidelity items with staff</w:t>
            </w:r>
          </w:p>
        </w:tc>
        <w:tc>
          <w:tcPr>
            <w:tcW w:w="3430" w:type="dxa"/>
          </w:tcPr>
          <w:p w14:paraId="5C4E6DDA" w14:textId="23D2D561" w:rsidR="00421D66" w:rsidRPr="004B3FF5" w:rsidRDefault="00421D66" w:rsidP="00FD71B7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>Term 2 fidelity assessments – TFI and SAS</w:t>
            </w:r>
          </w:p>
        </w:tc>
        <w:tc>
          <w:tcPr>
            <w:tcW w:w="3430" w:type="dxa"/>
          </w:tcPr>
          <w:p w14:paraId="47D9265A" w14:textId="77777777" w:rsidR="00421D66" w:rsidRPr="004B3FF5" w:rsidRDefault="00421D66" w:rsidP="00FD71B7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</w:p>
        </w:tc>
        <w:tc>
          <w:tcPr>
            <w:tcW w:w="3430" w:type="dxa"/>
          </w:tcPr>
          <w:p w14:paraId="70A12295" w14:textId="5BF442EA" w:rsidR="00421D66" w:rsidRPr="004B3FF5" w:rsidRDefault="00421D66" w:rsidP="00FD71B7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color w:val="auto"/>
                <w:sz w:val="20"/>
                <w:szCs w:val="20"/>
              </w:rPr>
            </w:pP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Term </w:t>
            </w:r>
            <w:r w:rsidR="00987514" w:rsidRPr="004B3FF5">
              <w:rPr>
                <w:rFonts w:ascii="Aptos" w:hAnsi="Aptos" w:cs="Arial"/>
                <w:color w:val="auto"/>
                <w:sz w:val="20"/>
                <w:szCs w:val="20"/>
              </w:rPr>
              <w:t>4</w:t>
            </w:r>
            <w:r w:rsidRPr="004B3FF5">
              <w:rPr>
                <w:rFonts w:ascii="Aptos" w:hAnsi="Aptos" w:cs="Arial"/>
                <w:color w:val="auto"/>
                <w:sz w:val="20"/>
                <w:szCs w:val="20"/>
              </w:rPr>
              <w:t xml:space="preserve"> fidelity assessments – TFI and SAS</w:t>
            </w:r>
          </w:p>
        </w:tc>
      </w:tr>
    </w:tbl>
    <w:p w14:paraId="356E13A3" w14:textId="77777777" w:rsidR="0070234D" w:rsidRPr="00987514" w:rsidRDefault="0070234D" w:rsidP="00812390">
      <w:pPr>
        <w:autoSpaceDE/>
        <w:autoSpaceDN/>
        <w:adjustRightInd/>
        <w:spacing w:before="0" w:beforeAutospacing="0" w:after="0" w:afterAutospacing="0"/>
        <w:rPr>
          <w:rFonts w:ascii="Aptos" w:hAnsi="Aptos" w:cs="Arial"/>
          <w:b/>
          <w:bCs/>
          <w:color w:val="009193"/>
        </w:rPr>
      </w:pPr>
    </w:p>
    <w:p w14:paraId="0C4735B9" w14:textId="77777777" w:rsidR="004B3FF5" w:rsidRDefault="004B3FF5" w:rsidP="004B3FF5">
      <w:pPr>
        <w:autoSpaceDE/>
        <w:autoSpaceDN/>
        <w:adjustRightInd/>
        <w:spacing w:before="0" w:beforeAutospacing="0" w:after="0" w:afterAutospacing="0"/>
        <w:rPr>
          <w:rFonts w:ascii="Aptos" w:hAnsi="Aptos" w:cs="Arial"/>
          <w:b/>
          <w:bCs/>
          <w:color w:val="009193"/>
          <w:sz w:val="28"/>
          <w:szCs w:val="28"/>
        </w:rPr>
      </w:pPr>
    </w:p>
    <w:p w14:paraId="6D83A94C" w14:textId="465A2B98" w:rsidR="00421564" w:rsidRPr="00987514" w:rsidRDefault="00421564" w:rsidP="004B3FF5">
      <w:pPr>
        <w:autoSpaceDE/>
        <w:autoSpaceDN/>
        <w:adjustRightInd/>
        <w:spacing w:before="0" w:beforeAutospacing="0" w:after="0" w:afterAutospacing="0"/>
        <w:jc w:val="center"/>
        <w:rPr>
          <w:rFonts w:ascii="Aptos" w:hAnsi="Aptos" w:cs="Arial"/>
          <w:b/>
          <w:bCs/>
          <w:color w:val="009193"/>
          <w:sz w:val="28"/>
          <w:szCs w:val="28"/>
        </w:rPr>
      </w:pPr>
      <w:r w:rsidRPr="00987514">
        <w:rPr>
          <w:rFonts w:ascii="Aptos" w:hAnsi="Aptos" w:cs="Arial"/>
          <w:b/>
          <w:bCs/>
          <w:color w:val="009193"/>
          <w:sz w:val="28"/>
          <w:szCs w:val="28"/>
        </w:rPr>
        <w:lastRenderedPageBreak/>
        <w:t>Ongoing action plan:</w:t>
      </w:r>
    </w:p>
    <w:p w14:paraId="27243F49" w14:textId="77777777" w:rsidR="00A15C77" w:rsidRPr="00987514" w:rsidRDefault="00A15C77" w:rsidP="00B168F0">
      <w:pPr>
        <w:autoSpaceDE/>
        <w:autoSpaceDN/>
        <w:adjustRightInd/>
        <w:spacing w:before="0" w:beforeAutospacing="0" w:after="0" w:afterAutospacing="0"/>
        <w:jc w:val="center"/>
        <w:rPr>
          <w:rFonts w:ascii="Aptos" w:hAnsi="Aptos" w:cs="Arial"/>
          <w:b/>
          <w:bCs/>
          <w:color w:val="auto"/>
        </w:rPr>
      </w:pPr>
    </w:p>
    <w:p w14:paraId="0827AB4E" w14:textId="6CB50C71" w:rsidR="00421564" w:rsidRPr="00987514" w:rsidRDefault="00421564" w:rsidP="00B168F0">
      <w:pPr>
        <w:autoSpaceDE/>
        <w:autoSpaceDN/>
        <w:adjustRightInd/>
        <w:spacing w:before="0" w:beforeAutospacing="0" w:after="0" w:afterAutospacing="0"/>
        <w:jc w:val="center"/>
        <w:rPr>
          <w:rFonts w:ascii="Aptos" w:hAnsi="Aptos" w:cs="Arial"/>
          <w:color w:val="auto"/>
        </w:rPr>
      </w:pPr>
      <w:r w:rsidRPr="00987514">
        <w:rPr>
          <w:rFonts w:ascii="Aptos" w:hAnsi="Aptos" w:cs="Arial"/>
          <w:color w:val="auto"/>
        </w:rPr>
        <w:t>Add items to this at any time. Tier 1 team leader – come back to this list and add items to the meeting agenda, to ensure jobs get done throughout the year</w:t>
      </w:r>
    </w:p>
    <w:p w14:paraId="56943FB1" w14:textId="77777777" w:rsidR="00421564" w:rsidRPr="00987514" w:rsidRDefault="00421564" w:rsidP="00B168F0">
      <w:pPr>
        <w:autoSpaceDE/>
        <w:autoSpaceDN/>
        <w:adjustRightInd/>
        <w:spacing w:before="0" w:beforeAutospacing="0" w:after="0" w:afterAutospacing="0"/>
        <w:jc w:val="center"/>
        <w:rPr>
          <w:rFonts w:ascii="Aptos" w:hAnsi="Aptos" w:cs="Arial"/>
          <w:b/>
          <w:bCs/>
          <w:color w:val="aut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4819"/>
        <w:gridCol w:w="1701"/>
        <w:gridCol w:w="1643"/>
      </w:tblGrid>
      <w:tr w:rsidR="00421564" w:rsidRPr="00987514" w14:paraId="49C9C149" w14:textId="77777777" w:rsidTr="00421564">
        <w:tc>
          <w:tcPr>
            <w:tcW w:w="7225" w:type="dxa"/>
          </w:tcPr>
          <w:p w14:paraId="7435BD1D" w14:textId="6D572C81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  <w:r w:rsidRPr="00987514">
              <w:rPr>
                <w:rFonts w:ascii="Aptos" w:hAnsi="Aptos" w:cs="Arial"/>
                <w:b/>
                <w:bCs/>
                <w:color w:val="auto"/>
              </w:rPr>
              <w:t xml:space="preserve">What do we need to do? </w:t>
            </w:r>
            <w:r w:rsidR="003D0091" w:rsidRPr="00987514">
              <w:rPr>
                <w:rFonts w:ascii="Aptos" w:hAnsi="Aptos" w:cs="Arial"/>
                <w:i/>
                <w:iCs/>
                <w:color w:val="00B050"/>
              </w:rPr>
              <w:t>Write</w:t>
            </w:r>
            <w:r w:rsidRPr="00987514">
              <w:rPr>
                <w:rFonts w:ascii="Aptos" w:hAnsi="Aptos" w:cs="Arial"/>
                <w:i/>
                <w:iCs/>
                <w:color w:val="00B050"/>
              </w:rPr>
              <w:t xml:space="preserve"> down ideas </w:t>
            </w:r>
            <w:r w:rsidR="003D0091" w:rsidRPr="00987514">
              <w:rPr>
                <w:rFonts w:ascii="Aptos" w:hAnsi="Aptos" w:cs="Arial"/>
                <w:i/>
                <w:iCs/>
                <w:color w:val="00B050"/>
              </w:rPr>
              <w:t>for</w:t>
            </w:r>
            <w:r w:rsidRPr="00987514">
              <w:rPr>
                <w:rFonts w:ascii="Aptos" w:hAnsi="Aptos" w:cs="Arial"/>
                <w:i/>
                <w:iCs/>
                <w:color w:val="00B050"/>
              </w:rPr>
              <w:t xml:space="preserve"> tasks whenever you </w:t>
            </w:r>
            <w:r w:rsidR="003D0091" w:rsidRPr="00987514">
              <w:rPr>
                <w:rFonts w:ascii="Aptos" w:hAnsi="Aptos" w:cs="Arial"/>
                <w:i/>
                <w:iCs/>
                <w:color w:val="00B050"/>
              </w:rPr>
              <w:t>think</w:t>
            </w:r>
            <w:r w:rsidRPr="00987514">
              <w:rPr>
                <w:rFonts w:ascii="Aptos" w:hAnsi="Aptos" w:cs="Arial"/>
                <w:i/>
                <w:iCs/>
                <w:color w:val="00B050"/>
              </w:rPr>
              <w:t xml:space="preserve"> of them</w:t>
            </w:r>
          </w:p>
        </w:tc>
        <w:tc>
          <w:tcPr>
            <w:tcW w:w="4819" w:type="dxa"/>
          </w:tcPr>
          <w:p w14:paraId="4CA4EBEF" w14:textId="4BA4BC8F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  <w:r w:rsidRPr="00987514">
              <w:rPr>
                <w:rFonts w:ascii="Aptos" w:hAnsi="Aptos" w:cs="Arial"/>
                <w:b/>
                <w:bCs/>
                <w:color w:val="auto"/>
              </w:rPr>
              <w:t xml:space="preserve">What fidelity assessment item (from TFI or SAS), does this link to?  </w:t>
            </w:r>
            <w:r w:rsidRPr="00987514">
              <w:rPr>
                <w:rFonts w:ascii="Aptos" w:hAnsi="Aptos" w:cs="Arial"/>
                <w:i/>
                <w:iCs/>
                <w:color w:val="00B050"/>
              </w:rPr>
              <w:t>Make sure that all the things you do link back to fidelity assessments, so you don’t go off track (too much)</w:t>
            </w:r>
          </w:p>
        </w:tc>
        <w:tc>
          <w:tcPr>
            <w:tcW w:w="1701" w:type="dxa"/>
          </w:tcPr>
          <w:p w14:paraId="6DFC06F7" w14:textId="538BCAFF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  <w:r w:rsidRPr="00987514">
              <w:rPr>
                <w:rFonts w:ascii="Aptos" w:hAnsi="Aptos" w:cs="Arial"/>
                <w:b/>
                <w:bCs/>
                <w:color w:val="auto"/>
              </w:rPr>
              <w:t>Who is going to do this?</w:t>
            </w:r>
          </w:p>
        </w:tc>
        <w:tc>
          <w:tcPr>
            <w:tcW w:w="1643" w:type="dxa"/>
          </w:tcPr>
          <w:p w14:paraId="78A41515" w14:textId="5D47C25E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  <w:r w:rsidRPr="00987514">
              <w:rPr>
                <w:rFonts w:ascii="Aptos" w:hAnsi="Aptos" w:cs="Arial"/>
                <w:b/>
                <w:bCs/>
                <w:color w:val="auto"/>
              </w:rPr>
              <w:t>When?</w:t>
            </w:r>
          </w:p>
        </w:tc>
      </w:tr>
      <w:tr w:rsidR="00421564" w:rsidRPr="00987514" w14:paraId="2E04F47D" w14:textId="77777777" w:rsidTr="00421564">
        <w:tc>
          <w:tcPr>
            <w:tcW w:w="7225" w:type="dxa"/>
          </w:tcPr>
          <w:p w14:paraId="5C08F4B2" w14:textId="2DF6CF45" w:rsidR="00421564" w:rsidRPr="00987514" w:rsidRDefault="00421564" w:rsidP="00421564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i/>
                <w:iCs/>
                <w:color w:val="00B050"/>
              </w:rPr>
            </w:pPr>
            <w:r w:rsidRPr="00987514">
              <w:rPr>
                <w:rFonts w:ascii="Aptos" w:hAnsi="Aptos" w:cs="Arial"/>
                <w:i/>
                <w:iCs/>
                <w:color w:val="00B050"/>
              </w:rPr>
              <w:t xml:space="preserve">Example: </w:t>
            </w:r>
            <w:r w:rsidR="00A15C77" w:rsidRPr="00987514">
              <w:rPr>
                <w:rFonts w:ascii="Aptos" w:hAnsi="Aptos" w:cs="Arial"/>
                <w:i/>
                <w:iCs/>
                <w:color w:val="00B050"/>
              </w:rPr>
              <w:t>I</w:t>
            </w:r>
            <w:r w:rsidRPr="00987514">
              <w:rPr>
                <w:rFonts w:ascii="Aptos" w:hAnsi="Aptos" w:cs="Arial"/>
                <w:i/>
                <w:iCs/>
                <w:color w:val="00B050"/>
              </w:rPr>
              <w:t>nduction training with new staff</w:t>
            </w:r>
          </w:p>
        </w:tc>
        <w:tc>
          <w:tcPr>
            <w:tcW w:w="4819" w:type="dxa"/>
          </w:tcPr>
          <w:p w14:paraId="5EA02F12" w14:textId="76BE3C10" w:rsidR="00421564" w:rsidRPr="00987514" w:rsidRDefault="00421564" w:rsidP="00421564">
            <w:pPr>
              <w:pStyle w:val="p1"/>
              <w:rPr>
                <w:rFonts w:ascii="Aptos" w:hAnsi="Aptos"/>
                <w:i/>
                <w:iCs/>
                <w:color w:val="00B050"/>
                <w:sz w:val="22"/>
                <w:szCs w:val="22"/>
              </w:rPr>
            </w:pPr>
            <w:r w:rsidRPr="00987514">
              <w:rPr>
                <w:rFonts w:ascii="Aptos" w:hAnsi="Aptos" w:cs="Arial"/>
                <w:b/>
                <w:bCs/>
                <w:i/>
                <w:iCs/>
                <w:color w:val="00B050"/>
                <w:sz w:val="22"/>
                <w:szCs w:val="22"/>
              </w:rPr>
              <w:t xml:space="preserve">TFI </w:t>
            </w:r>
            <w:r w:rsidRPr="00987514">
              <w:rPr>
                <w:rFonts w:ascii="Aptos" w:hAnsi="Aptos"/>
                <w:i/>
                <w:iCs/>
                <w:color w:val="00B050"/>
                <w:sz w:val="22"/>
                <w:szCs w:val="22"/>
              </w:rPr>
              <w:t>1.12 Schoolwide professional development and coaching</w:t>
            </w:r>
          </w:p>
        </w:tc>
        <w:tc>
          <w:tcPr>
            <w:tcW w:w="1701" w:type="dxa"/>
          </w:tcPr>
          <w:p w14:paraId="423AC0A5" w14:textId="30AFAF61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i/>
                <w:iCs/>
                <w:color w:val="00B050"/>
              </w:rPr>
            </w:pPr>
            <w:r w:rsidRPr="00987514">
              <w:rPr>
                <w:rFonts w:ascii="Aptos" w:hAnsi="Aptos" w:cs="Arial"/>
                <w:i/>
                <w:iCs/>
                <w:color w:val="00B050"/>
              </w:rPr>
              <w:t>James and Sarah</w:t>
            </w:r>
          </w:p>
        </w:tc>
        <w:tc>
          <w:tcPr>
            <w:tcW w:w="1643" w:type="dxa"/>
          </w:tcPr>
          <w:p w14:paraId="62FD647D" w14:textId="490C855C" w:rsidR="00421564" w:rsidRPr="00987514" w:rsidRDefault="003D0091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i/>
                <w:iCs/>
                <w:color w:val="00B050"/>
              </w:rPr>
            </w:pPr>
            <w:r w:rsidRPr="00987514">
              <w:rPr>
                <w:rFonts w:ascii="Aptos" w:hAnsi="Aptos" w:cs="Arial"/>
                <w:i/>
                <w:iCs/>
                <w:color w:val="00B050"/>
              </w:rPr>
              <w:t>Wednesday</w:t>
            </w:r>
            <w:r w:rsidR="00421564" w:rsidRPr="00987514">
              <w:rPr>
                <w:rFonts w:ascii="Aptos" w:hAnsi="Aptos" w:cs="Arial"/>
                <w:i/>
                <w:iCs/>
                <w:color w:val="00B050"/>
              </w:rPr>
              <w:t xml:space="preserve"> 28 Jan, 10am-12pm</w:t>
            </w:r>
          </w:p>
        </w:tc>
      </w:tr>
      <w:tr w:rsidR="00421564" w:rsidRPr="00987514" w14:paraId="489E1938" w14:textId="77777777" w:rsidTr="00421564">
        <w:tc>
          <w:tcPr>
            <w:tcW w:w="7225" w:type="dxa"/>
          </w:tcPr>
          <w:p w14:paraId="0F243A87" w14:textId="2CDD2318" w:rsidR="00421564" w:rsidRPr="00987514" w:rsidRDefault="00421564" w:rsidP="00421564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  <w:i/>
                <w:iCs/>
                <w:color w:val="00B050"/>
              </w:rPr>
            </w:pPr>
            <w:r w:rsidRPr="00987514">
              <w:rPr>
                <w:rFonts w:ascii="Aptos" w:hAnsi="Aptos" w:cs="Arial"/>
                <w:i/>
                <w:iCs/>
                <w:color w:val="00B050"/>
              </w:rPr>
              <w:t>Example: Review the whole school encouragement menu with students</w:t>
            </w:r>
          </w:p>
        </w:tc>
        <w:tc>
          <w:tcPr>
            <w:tcW w:w="4819" w:type="dxa"/>
          </w:tcPr>
          <w:p w14:paraId="7BE5FBB8" w14:textId="058C0493" w:rsidR="00421564" w:rsidRPr="00987514" w:rsidRDefault="003D0091" w:rsidP="00421564">
            <w:pPr>
              <w:pStyle w:val="p1"/>
              <w:rPr>
                <w:rFonts w:ascii="Aptos" w:hAnsi="Aptos"/>
                <w:i/>
                <w:iCs/>
                <w:color w:val="00B050"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i/>
                <w:iCs/>
                <w:color w:val="00B050"/>
                <w:sz w:val="22"/>
                <w:szCs w:val="22"/>
              </w:rPr>
              <w:t>TFI</w:t>
            </w:r>
            <w:r w:rsidR="00421564" w:rsidRPr="00987514">
              <w:rPr>
                <w:rFonts w:ascii="Aptos" w:hAnsi="Aptos" w:cs="Arial"/>
                <w:b/>
                <w:bCs/>
                <w:i/>
                <w:iCs/>
                <w:color w:val="00B050"/>
                <w:sz w:val="22"/>
                <w:szCs w:val="22"/>
              </w:rPr>
              <w:t xml:space="preserve"> </w:t>
            </w:r>
            <w:r w:rsidR="00421564" w:rsidRPr="00987514">
              <w:rPr>
                <w:rFonts w:ascii="Aptos" w:hAnsi="Aptos"/>
                <w:i/>
                <w:iCs/>
                <w:color w:val="00B050"/>
                <w:sz w:val="22"/>
                <w:szCs w:val="22"/>
              </w:rPr>
              <w:t>1.5 Schoolwide acknowledgment</w:t>
            </w:r>
          </w:p>
        </w:tc>
        <w:tc>
          <w:tcPr>
            <w:tcW w:w="1701" w:type="dxa"/>
          </w:tcPr>
          <w:p w14:paraId="40F6C844" w14:textId="54977DC1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i/>
                <w:iCs/>
                <w:color w:val="00B050"/>
              </w:rPr>
            </w:pPr>
            <w:r w:rsidRPr="00987514">
              <w:rPr>
                <w:rFonts w:ascii="Aptos" w:hAnsi="Aptos" w:cs="Arial"/>
                <w:i/>
                <w:iCs/>
                <w:color w:val="00B050"/>
              </w:rPr>
              <w:t>Miss Emilie, with help of student council</w:t>
            </w:r>
          </w:p>
        </w:tc>
        <w:tc>
          <w:tcPr>
            <w:tcW w:w="1643" w:type="dxa"/>
          </w:tcPr>
          <w:p w14:paraId="566DAD4C" w14:textId="03EEDF98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i/>
                <w:iCs/>
                <w:color w:val="00B050"/>
              </w:rPr>
            </w:pPr>
            <w:r w:rsidRPr="00987514">
              <w:rPr>
                <w:rFonts w:ascii="Aptos" w:hAnsi="Aptos" w:cs="Arial"/>
                <w:i/>
                <w:iCs/>
                <w:color w:val="00B050"/>
              </w:rPr>
              <w:t>Week 2, Term 3</w:t>
            </w:r>
          </w:p>
        </w:tc>
      </w:tr>
      <w:tr w:rsidR="00421564" w:rsidRPr="00987514" w14:paraId="1C27BCE2" w14:textId="77777777" w:rsidTr="00421564">
        <w:tc>
          <w:tcPr>
            <w:tcW w:w="7225" w:type="dxa"/>
          </w:tcPr>
          <w:p w14:paraId="02433E69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  <w:p w14:paraId="743A66A9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</w:tc>
        <w:tc>
          <w:tcPr>
            <w:tcW w:w="4819" w:type="dxa"/>
          </w:tcPr>
          <w:p w14:paraId="7F81621E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</w:tc>
        <w:tc>
          <w:tcPr>
            <w:tcW w:w="1701" w:type="dxa"/>
          </w:tcPr>
          <w:p w14:paraId="219E1B5A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</w:tc>
        <w:tc>
          <w:tcPr>
            <w:tcW w:w="1643" w:type="dxa"/>
          </w:tcPr>
          <w:p w14:paraId="498C0850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</w:tc>
      </w:tr>
      <w:tr w:rsidR="00421564" w:rsidRPr="00987514" w14:paraId="63924662" w14:textId="77777777" w:rsidTr="00421564">
        <w:tc>
          <w:tcPr>
            <w:tcW w:w="7225" w:type="dxa"/>
          </w:tcPr>
          <w:p w14:paraId="5A456948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  <w:p w14:paraId="3B85D915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</w:tc>
        <w:tc>
          <w:tcPr>
            <w:tcW w:w="4819" w:type="dxa"/>
          </w:tcPr>
          <w:p w14:paraId="18E5D033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</w:tc>
        <w:tc>
          <w:tcPr>
            <w:tcW w:w="1701" w:type="dxa"/>
          </w:tcPr>
          <w:p w14:paraId="4370F8A3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</w:tc>
        <w:tc>
          <w:tcPr>
            <w:tcW w:w="1643" w:type="dxa"/>
          </w:tcPr>
          <w:p w14:paraId="5FFF6353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</w:tc>
      </w:tr>
      <w:tr w:rsidR="00421564" w:rsidRPr="00987514" w14:paraId="692CC340" w14:textId="77777777" w:rsidTr="00421564">
        <w:tc>
          <w:tcPr>
            <w:tcW w:w="7225" w:type="dxa"/>
          </w:tcPr>
          <w:p w14:paraId="6AB7D38A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  <w:p w14:paraId="7DA318A1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</w:tc>
        <w:tc>
          <w:tcPr>
            <w:tcW w:w="4819" w:type="dxa"/>
          </w:tcPr>
          <w:p w14:paraId="74F4E26E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</w:tc>
        <w:tc>
          <w:tcPr>
            <w:tcW w:w="1701" w:type="dxa"/>
          </w:tcPr>
          <w:p w14:paraId="719F7F3C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</w:tc>
        <w:tc>
          <w:tcPr>
            <w:tcW w:w="1643" w:type="dxa"/>
          </w:tcPr>
          <w:p w14:paraId="0EE10295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</w:tc>
      </w:tr>
      <w:tr w:rsidR="00421564" w:rsidRPr="00987514" w14:paraId="33632F56" w14:textId="77777777" w:rsidTr="00421564">
        <w:tc>
          <w:tcPr>
            <w:tcW w:w="7225" w:type="dxa"/>
          </w:tcPr>
          <w:p w14:paraId="62658B82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  <w:p w14:paraId="754B6622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</w:tc>
        <w:tc>
          <w:tcPr>
            <w:tcW w:w="4819" w:type="dxa"/>
          </w:tcPr>
          <w:p w14:paraId="689A182A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</w:tc>
        <w:tc>
          <w:tcPr>
            <w:tcW w:w="1701" w:type="dxa"/>
          </w:tcPr>
          <w:p w14:paraId="7A9E0029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</w:tc>
        <w:tc>
          <w:tcPr>
            <w:tcW w:w="1643" w:type="dxa"/>
          </w:tcPr>
          <w:p w14:paraId="1A791D3B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</w:tc>
      </w:tr>
      <w:tr w:rsidR="00421564" w:rsidRPr="00987514" w14:paraId="548C915C" w14:textId="77777777" w:rsidTr="00421564">
        <w:tc>
          <w:tcPr>
            <w:tcW w:w="7225" w:type="dxa"/>
          </w:tcPr>
          <w:p w14:paraId="361AC46B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  <w:p w14:paraId="7F1BB3FB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</w:tc>
        <w:tc>
          <w:tcPr>
            <w:tcW w:w="4819" w:type="dxa"/>
          </w:tcPr>
          <w:p w14:paraId="64D497CC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</w:tc>
        <w:tc>
          <w:tcPr>
            <w:tcW w:w="1701" w:type="dxa"/>
          </w:tcPr>
          <w:p w14:paraId="4AD05170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</w:tc>
        <w:tc>
          <w:tcPr>
            <w:tcW w:w="1643" w:type="dxa"/>
          </w:tcPr>
          <w:p w14:paraId="34D117D8" w14:textId="77777777" w:rsidR="00421564" w:rsidRPr="00987514" w:rsidRDefault="00421564" w:rsidP="00B168F0">
            <w:pPr>
              <w:autoSpaceDE/>
              <w:autoSpaceDN/>
              <w:adjustRightInd/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color w:val="auto"/>
              </w:rPr>
            </w:pPr>
          </w:p>
        </w:tc>
      </w:tr>
    </w:tbl>
    <w:p w14:paraId="3F07080F" w14:textId="77777777" w:rsidR="00421564" w:rsidRPr="00987514" w:rsidRDefault="00421564" w:rsidP="00B168F0">
      <w:pPr>
        <w:autoSpaceDE/>
        <w:autoSpaceDN/>
        <w:adjustRightInd/>
        <w:spacing w:before="0" w:beforeAutospacing="0" w:after="0" w:afterAutospacing="0"/>
        <w:jc w:val="center"/>
        <w:rPr>
          <w:rFonts w:ascii="Aptos" w:hAnsi="Aptos" w:cs="Arial"/>
          <w:b/>
          <w:bCs/>
          <w:color w:val="auto"/>
        </w:rPr>
      </w:pPr>
    </w:p>
    <w:p w14:paraId="54387439" w14:textId="77777777" w:rsidR="00421564" w:rsidRPr="00987514" w:rsidRDefault="00421564" w:rsidP="00B168F0">
      <w:pPr>
        <w:autoSpaceDE/>
        <w:autoSpaceDN/>
        <w:adjustRightInd/>
        <w:spacing w:before="0" w:beforeAutospacing="0" w:after="0" w:afterAutospacing="0"/>
        <w:jc w:val="center"/>
        <w:rPr>
          <w:rFonts w:ascii="Aptos" w:hAnsi="Aptos" w:cs="Arial"/>
          <w:b/>
          <w:bCs/>
          <w:color w:val="auto"/>
        </w:rPr>
      </w:pPr>
    </w:p>
    <w:p w14:paraId="791B1AF2" w14:textId="77777777" w:rsidR="00A15C77" w:rsidRPr="00987514" w:rsidRDefault="00A15C77" w:rsidP="00B168F0">
      <w:pPr>
        <w:autoSpaceDE/>
        <w:autoSpaceDN/>
        <w:adjustRightInd/>
        <w:spacing w:before="0" w:beforeAutospacing="0" w:after="0" w:afterAutospacing="0"/>
        <w:jc w:val="center"/>
        <w:rPr>
          <w:rFonts w:ascii="Aptos" w:hAnsi="Aptos" w:cs="Arial"/>
          <w:b/>
          <w:bCs/>
          <w:color w:val="auto"/>
        </w:rPr>
      </w:pPr>
    </w:p>
    <w:p w14:paraId="48B3E3A6" w14:textId="77777777" w:rsidR="00A15C77" w:rsidRPr="00987514" w:rsidRDefault="00A15C77" w:rsidP="00B168F0">
      <w:pPr>
        <w:autoSpaceDE/>
        <w:autoSpaceDN/>
        <w:adjustRightInd/>
        <w:spacing w:before="0" w:beforeAutospacing="0" w:after="0" w:afterAutospacing="0"/>
        <w:jc w:val="center"/>
        <w:rPr>
          <w:rFonts w:ascii="Aptos" w:hAnsi="Aptos" w:cs="Arial"/>
          <w:b/>
          <w:bCs/>
          <w:color w:val="auto"/>
        </w:rPr>
      </w:pPr>
    </w:p>
    <w:p w14:paraId="55142922" w14:textId="77777777" w:rsidR="00A15C77" w:rsidRPr="00987514" w:rsidRDefault="00A15C77" w:rsidP="00B168F0">
      <w:pPr>
        <w:autoSpaceDE/>
        <w:autoSpaceDN/>
        <w:adjustRightInd/>
        <w:spacing w:before="0" w:beforeAutospacing="0" w:after="0" w:afterAutospacing="0"/>
        <w:jc w:val="center"/>
        <w:rPr>
          <w:rFonts w:ascii="Aptos" w:hAnsi="Aptos" w:cs="Arial"/>
          <w:b/>
          <w:bCs/>
          <w:color w:val="auto"/>
        </w:rPr>
      </w:pPr>
    </w:p>
    <w:p w14:paraId="68EC7825" w14:textId="77777777" w:rsidR="00A15C77" w:rsidRPr="00987514" w:rsidRDefault="00A15C77" w:rsidP="009532DF">
      <w:pPr>
        <w:autoSpaceDE/>
        <w:autoSpaceDN/>
        <w:adjustRightInd/>
        <w:spacing w:before="0" w:beforeAutospacing="0" w:after="0" w:afterAutospacing="0"/>
        <w:rPr>
          <w:rFonts w:ascii="Aptos" w:hAnsi="Aptos" w:cs="Arial"/>
          <w:b/>
          <w:bCs/>
          <w:color w:val="auto"/>
        </w:rPr>
      </w:pPr>
    </w:p>
    <w:p w14:paraId="617DAC5D" w14:textId="77777777" w:rsidR="009532DF" w:rsidRPr="00987514" w:rsidRDefault="009532DF" w:rsidP="009532DF">
      <w:pPr>
        <w:autoSpaceDE/>
        <w:autoSpaceDN/>
        <w:adjustRightInd/>
        <w:spacing w:before="0" w:beforeAutospacing="0" w:after="0" w:afterAutospacing="0"/>
        <w:rPr>
          <w:rFonts w:ascii="Aptos" w:hAnsi="Aptos" w:cs="Arial"/>
          <w:b/>
          <w:bCs/>
          <w:color w:val="auto"/>
        </w:rPr>
      </w:pPr>
    </w:p>
    <w:p w14:paraId="6CA4ED1A" w14:textId="77777777" w:rsidR="0070234D" w:rsidRPr="00987514" w:rsidRDefault="0070234D" w:rsidP="00B155E6">
      <w:pPr>
        <w:autoSpaceDE/>
        <w:autoSpaceDN/>
        <w:adjustRightInd/>
        <w:spacing w:before="0" w:beforeAutospacing="0" w:after="0" w:afterAutospacing="0"/>
        <w:rPr>
          <w:rFonts w:ascii="Aptos" w:hAnsi="Aptos" w:cs="Arial"/>
          <w:b/>
          <w:bCs/>
          <w:color w:val="009193"/>
        </w:rPr>
      </w:pPr>
    </w:p>
    <w:p w14:paraId="670B4566" w14:textId="77777777" w:rsidR="00F829BC" w:rsidRDefault="00F829BC" w:rsidP="00B168F0">
      <w:pPr>
        <w:autoSpaceDE/>
        <w:autoSpaceDN/>
        <w:adjustRightInd/>
        <w:spacing w:before="0" w:beforeAutospacing="0" w:after="0" w:afterAutospacing="0"/>
        <w:jc w:val="center"/>
        <w:rPr>
          <w:rFonts w:ascii="Aptos" w:hAnsi="Aptos" w:cs="Arial"/>
          <w:b/>
          <w:bCs/>
          <w:color w:val="009193"/>
          <w:sz w:val="28"/>
          <w:szCs w:val="28"/>
        </w:rPr>
      </w:pPr>
    </w:p>
    <w:p w14:paraId="45A1812A" w14:textId="22E4A2F8" w:rsidR="00B25E64" w:rsidRPr="004B3FF5" w:rsidRDefault="00B25E64" w:rsidP="004B3FF5">
      <w:pPr>
        <w:autoSpaceDE/>
        <w:autoSpaceDN/>
        <w:adjustRightInd/>
        <w:spacing w:before="0" w:beforeAutospacing="0" w:after="0" w:afterAutospacing="0"/>
        <w:jc w:val="center"/>
        <w:rPr>
          <w:rFonts w:ascii="Aptos" w:hAnsi="Aptos" w:cs="Arial"/>
          <w:b/>
          <w:bCs/>
          <w:color w:val="009193"/>
          <w:sz w:val="28"/>
          <w:szCs w:val="28"/>
        </w:rPr>
      </w:pPr>
      <w:r w:rsidRPr="00987514">
        <w:rPr>
          <w:rFonts w:ascii="Aptos" w:hAnsi="Aptos" w:cs="Arial"/>
          <w:b/>
          <w:bCs/>
          <w:color w:val="009193"/>
          <w:sz w:val="28"/>
          <w:szCs w:val="28"/>
        </w:rPr>
        <w:lastRenderedPageBreak/>
        <w:t xml:space="preserve">From </w:t>
      </w:r>
      <w:r w:rsidR="00B168F0" w:rsidRPr="00987514">
        <w:rPr>
          <w:rFonts w:ascii="Aptos" w:hAnsi="Aptos" w:cs="Arial"/>
          <w:b/>
          <w:bCs/>
          <w:color w:val="009193"/>
          <w:sz w:val="28"/>
          <w:szCs w:val="28"/>
        </w:rPr>
        <w:t>Fidelity Assessment (data)</w:t>
      </w:r>
      <w:r w:rsidRPr="00987514">
        <w:rPr>
          <w:rFonts w:ascii="Aptos" w:hAnsi="Aptos" w:cs="Arial"/>
          <w:b/>
          <w:bCs/>
          <w:color w:val="009193"/>
          <w:sz w:val="28"/>
          <w:szCs w:val="28"/>
        </w:rPr>
        <w:t xml:space="preserve"> to Action </w:t>
      </w:r>
      <w:r w:rsidR="00B168F0" w:rsidRPr="00987514">
        <w:rPr>
          <w:rFonts w:ascii="Aptos" w:hAnsi="Aptos" w:cs="Arial"/>
          <w:b/>
          <w:bCs/>
          <w:color w:val="009193"/>
          <w:sz w:val="28"/>
          <w:szCs w:val="28"/>
        </w:rPr>
        <w:t>P</w:t>
      </w:r>
      <w:r w:rsidRPr="00987514">
        <w:rPr>
          <w:rFonts w:ascii="Aptos" w:hAnsi="Aptos" w:cs="Arial"/>
          <w:b/>
          <w:bCs/>
          <w:color w:val="009193"/>
          <w:sz w:val="28"/>
          <w:szCs w:val="28"/>
        </w:rPr>
        <w:t>lanning</w:t>
      </w:r>
      <w:r w:rsidR="00B168F0" w:rsidRPr="00987514">
        <w:rPr>
          <w:rFonts w:ascii="Aptos" w:hAnsi="Aptos" w:cs="Arial"/>
          <w:b/>
          <w:bCs/>
          <w:color w:val="009193"/>
          <w:sz w:val="28"/>
          <w:szCs w:val="28"/>
        </w:rPr>
        <w:t xml:space="preserve"> (what we will do to get better)</w:t>
      </w:r>
    </w:p>
    <w:p w14:paraId="47BCAC00" w14:textId="384CD6BE" w:rsidR="00B168F0" w:rsidRPr="004B3FF5" w:rsidRDefault="00B25E64" w:rsidP="00B168F0">
      <w:pPr>
        <w:autoSpaceDE/>
        <w:autoSpaceDN/>
        <w:adjustRightInd/>
        <w:spacing w:before="0" w:beforeAutospacing="0" w:after="0" w:afterAutospacing="0"/>
        <w:rPr>
          <w:rFonts w:ascii="Aptos" w:hAnsi="Aptos" w:cs="Arial"/>
          <w:color w:val="auto"/>
        </w:rPr>
      </w:pPr>
      <w:r w:rsidRPr="00987514">
        <w:rPr>
          <w:rFonts w:ascii="Aptos" w:hAnsi="Aptos" w:cs="Arial"/>
          <w:color w:val="auto"/>
        </w:rPr>
        <w:t>O</w:t>
      </w:r>
      <w:r w:rsidR="00B168F0" w:rsidRPr="00987514">
        <w:rPr>
          <w:rFonts w:ascii="Aptos" w:hAnsi="Aptos" w:cs="Arial"/>
          <w:color w:val="auto"/>
        </w:rPr>
        <w:t>u</w:t>
      </w:r>
      <w:r w:rsidRPr="00987514">
        <w:rPr>
          <w:rFonts w:ascii="Aptos" w:hAnsi="Aptos" w:cs="Arial"/>
          <w:color w:val="auto"/>
        </w:rPr>
        <w:t>r most recent fidelity data (name of assessment (</w:t>
      </w:r>
      <w:proofErr w:type="spellStart"/>
      <w:r w:rsidRPr="00987514">
        <w:rPr>
          <w:rFonts w:ascii="Aptos" w:hAnsi="Aptos" w:cs="Arial"/>
          <w:color w:val="auto"/>
        </w:rPr>
        <w:t>eg</w:t>
      </w:r>
      <w:proofErr w:type="spellEnd"/>
      <w:r w:rsidRPr="00987514">
        <w:rPr>
          <w:rFonts w:ascii="Aptos" w:hAnsi="Aptos" w:cs="Arial"/>
          <w:color w:val="auto"/>
        </w:rPr>
        <w:t xml:space="preserve"> TFI or SAS</w:t>
      </w:r>
      <w:r w:rsidR="00B168F0" w:rsidRPr="00987514">
        <w:rPr>
          <w:rFonts w:ascii="Aptos" w:hAnsi="Aptos" w:cs="Arial"/>
          <w:color w:val="auto"/>
        </w:rPr>
        <w:t>)</w:t>
      </w:r>
      <w:r w:rsidRPr="00987514">
        <w:rPr>
          <w:rFonts w:ascii="Aptos" w:hAnsi="Aptos" w:cs="Arial"/>
          <w:color w:val="auto"/>
        </w:rPr>
        <w:t xml:space="preserve">) ____________________________________ and the date we did it </w:t>
      </w:r>
      <w:r w:rsidR="00B168F0" w:rsidRPr="00987514">
        <w:rPr>
          <w:rFonts w:ascii="Aptos" w:hAnsi="Aptos" w:cs="Arial"/>
          <w:color w:val="auto"/>
        </w:rPr>
        <w:t>________________.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6"/>
        <w:gridCol w:w="1913"/>
        <w:gridCol w:w="1913"/>
        <w:gridCol w:w="1913"/>
        <w:gridCol w:w="1913"/>
        <w:gridCol w:w="1913"/>
        <w:gridCol w:w="1913"/>
      </w:tblGrid>
      <w:tr w:rsidR="00B168F0" w:rsidRPr="00987514" w14:paraId="0B19C8CE" w14:textId="77777777" w:rsidTr="00B95B7E">
        <w:tc>
          <w:tcPr>
            <w:tcW w:w="15304" w:type="dxa"/>
            <w:gridSpan w:val="7"/>
          </w:tcPr>
          <w:p w14:paraId="18302C22" w14:textId="41B47474" w:rsidR="00B168F0" w:rsidRPr="00987514" w:rsidRDefault="00B168F0" w:rsidP="00B168F0">
            <w:pPr>
              <w:shd w:val="clear" w:color="auto" w:fill="E2EFD9" w:themeFill="accent6" w:themeFillTint="33"/>
              <w:spacing w:line="276" w:lineRule="auto"/>
              <w:rPr>
                <w:rFonts w:ascii="Aptos" w:hAnsi="Aptos" w:cs="Arial"/>
                <w:b/>
                <w:bCs/>
              </w:rPr>
            </w:pPr>
            <w:r w:rsidRPr="00987514">
              <w:rPr>
                <w:rFonts w:ascii="Aptos" w:hAnsi="Aptos" w:cs="Arial"/>
                <w:b/>
                <w:bCs/>
              </w:rPr>
              <w:t>1. Analyse the fidelity data as a team</w:t>
            </w:r>
          </w:p>
        </w:tc>
      </w:tr>
      <w:tr w:rsidR="00B168F0" w:rsidRPr="00987514" w14:paraId="52A761BC" w14:textId="77777777" w:rsidTr="00B168F0">
        <w:tc>
          <w:tcPr>
            <w:tcW w:w="3826" w:type="dxa"/>
          </w:tcPr>
          <w:p w14:paraId="6D5FF175" w14:textId="5C93D77D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>Items with Highest Score</w:t>
            </w:r>
            <w:r w:rsidR="000750CE" w:rsidRPr="00987514">
              <w:rPr>
                <w:rFonts w:ascii="Aptos" w:hAnsi="Aptos" w:cs="Arial"/>
              </w:rPr>
              <w:t xml:space="preserve"> (3)</w:t>
            </w:r>
            <w:r w:rsidRPr="00987514">
              <w:rPr>
                <w:rFonts w:ascii="Aptos" w:hAnsi="Aptos" w:cs="Arial"/>
              </w:rPr>
              <w:t>:</w:t>
            </w:r>
          </w:p>
        </w:tc>
        <w:tc>
          <w:tcPr>
            <w:tcW w:w="3826" w:type="dxa"/>
            <w:gridSpan w:val="2"/>
          </w:tcPr>
          <w:p w14:paraId="14BF188E" w14:textId="6A3176A9" w:rsidR="00B168F0" w:rsidRPr="00987514" w:rsidRDefault="000750CE" w:rsidP="00B168F0">
            <w:pPr>
              <w:spacing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>Highest</w:t>
            </w:r>
          </w:p>
        </w:tc>
        <w:tc>
          <w:tcPr>
            <w:tcW w:w="3826" w:type="dxa"/>
            <w:gridSpan w:val="2"/>
          </w:tcPr>
          <w:p w14:paraId="021DCD97" w14:textId="533A1F3D" w:rsidR="00B168F0" w:rsidRPr="00987514" w:rsidRDefault="000750CE" w:rsidP="00B168F0">
            <w:pPr>
              <w:spacing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>2</w:t>
            </w:r>
            <w:r w:rsidRPr="00987514">
              <w:rPr>
                <w:rFonts w:ascii="Aptos" w:hAnsi="Aptos" w:cs="Arial"/>
                <w:vertAlign w:val="superscript"/>
              </w:rPr>
              <w:t>nd</w:t>
            </w:r>
            <w:r w:rsidRPr="00987514">
              <w:rPr>
                <w:rFonts w:ascii="Aptos" w:hAnsi="Aptos" w:cs="Arial"/>
              </w:rPr>
              <w:t xml:space="preserve"> Highest</w:t>
            </w:r>
          </w:p>
        </w:tc>
        <w:tc>
          <w:tcPr>
            <w:tcW w:w="3826" w:type="dxa"/>
            <w:gridSpan w:val="2"/>
          </w:tcPr>
          <w:p w14:paraId="4C64D0B4" w14:textId="4626A422" w:rsidR="00B168F0" w:rsidRPr="00987514" w:rsidRDefault="000750CE" w:rsidP="00B168F0">
            <w:pPr>
              <w:spacing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>3</w:t>
            </w:r>
            <w:r w:rsidRPr="00987514">
              <w:rPr>
                <w:rFonts w:ascii="Aptos" w:hAnsi="Aptos" w:cs="Arial"/>
                <w:vertAlign w:val="superscript"/>
              </w:rPr>
              <w:t>rd</w:t>
            </w:r>
            <w:r w:rsidRPr="00987514">
              <w:rPr>
                <w:rFonts w:ascii="Aptos" w:hAnsi="Aptos" w:cs="Arial"/>
              </w:rPr>
              <w:t xml:space="preserve"> Highest</w:t>
            </w:r>
          </w:p>
        </w:tc>
      </w:tr>
      <w:tr w:rsidR="000750CE" w:rsidRPr="00987514" w14:paraId="3458FE5D" w14:textId="77777777" w:rsidTr="00DE0D5B">
        <w:tc>
          <w:tcPr>
            <w:tcW w:w="3826" w:type="dxa"/>
          </w:tcPr>
          <w:p w14:paraId="71D32B26" w14:textId="3E013E4D" w:rsidR="000750CE" w:rsidRPr="00987514" w:rsidRDefault="000750CE" w:rsidP="00B168F0">
            <w:pPr>
              <w:spacing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>Actions to celebrate these successes with staff and community:</w:t>
            </w:r>
          </w:p>
        </w:tc>
        <w:tc>
          <w:tcPr>
            <w:tcW w:w="11478" w:type="dxa"/>
            <w:gridSpan w:val="6"/>
          </w:tcPr>
          <w:p w14:paraId="09A5AFE1" w14:textId="77777777" w:rsidR="000750CE" w:rsidRPr="00987514" w:rsidRDefault="000750CE" w:rsidP="00B168F0">
            <w:pPr>
              <w:spacing w:line="276" w:lineRule="auto"/>
              <w:rPr>
                <w:rFonts w:ascii="Aptos" w:hAnsi="Aptos" w:cs="Arial"/>
              </w:rPr>
            </w:pPr>
          </w:p>
        </w:tc>
      </w:tr>
      <w:tr w:rsidR="00987514" w:rsidRPr="00987514" w14:paraId="073132C8" w14:textId="77777777" w:rsidTr="003D469C">
        <w:tc>
          <w:tcPr>
            <w:tcW w:w="3826" w:type="dxa"/>
          </w:tcPr>
          <w:p w14:paraId="0FC74748" w14:textId="3E432F72" w:rsidR="00987514" w:rsidRPr="00987514" w:rsidRDefault="00987514" w:rsidP="00B168F0">
            <w:pPr>
              <w:spacing w:before="0" w:beforeAutospacing="0" w:after="0" w:afterAutospacing="0"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 xml:space="preserve">Items with Lowest Score (up to </w:t>
            </w:r>
            <w:r w:rsidR="005501A1">
              <w:rPr>
                <w:rFonts w:ascii="Aptos" w:hAnsi="Aptos" w:cs="Arial"/>
              </w:rPr>
              <w:t>6</w:t>
            </w:r>
            <w:r w:rsidRPr="00987514">
              <w:rPr>
                <w:rFonts w:ascii="Aptos" w:hAnsi="Aptos" w:cs="Arial"/>
              </w:rPr>
              <w:t xml:space="preserve">): </w:t>
            </w:r>
          </w:p>
          <w:p w14:paraId="7A5D39B1" w14:textId="63E11B46" w:rsidR="00987514" w:rsidRPr="00987514" w:rsidRDefault="00987514" w:rsidP="00B168F0">
            <w:pPr>
              <w:spacing w:before="0" w:beforeAutospacing="0" w:after="0" w:afterAutospacing="0" w:line="276" w:lineRule="auto"/>
              <w:rPr>
                <w:rFonts w:ascii="Aptos" w:hAnsi="Aptos" w:cs="Arial"/>
                <w:sz w:val="16"/>
                <w:szCs w:val="16"/>
              </w:rPr>
            </w:pPr>
            <w:r w:rsidRPr="00987514">
              <w:rPr>
                <w:rFonts w:ascii="Aptos" w:hAnsi="Aptos" w:cs="Arial"/>
                <w:color w:val="FF0000"/>
                <w:sz w:val="16"/>
                <w:szCs w:val="16"/>
              </w:rPr>
              <w:t>(Select one area for focus at a time. Team leader – use these other items as future agenda items so you remember to come back to them)</w:t>
            </w:r>
          </w:p>
        </w:tc>
        <w:tc>
          <w:tcPr>
            <w:tcW w:w="1913" w:type="dxa"/>
          </w:tcPr>
          <w:p w14:paraId="785110FC" w14:textId="77777777" w:rsidR="00987514" w:rsidRPr="00987514" w:rsidRDefault="00987514" w:rsidP="00B168F0">
            <w:pPr>
              <w:spacing w:before="0" w:beforeAutospacing="0" w:after="0" w:afterAutospacing="0"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>Lowest</w:t>
            </w:r>
          </w:p>
        </w:tc>
        <w:tc>
          <w:tcPr>
            <w:tcW w:w="1913" w:type="dxa"/>
          </w:tcPr>
          <w:p w14:paraId="336BAA56" w14:textId="4472847A" w:rsidR="00987514" w:rsidRPr="00987514" w:rsidRDefault="00987514" w:rsidP="00B168F0">
            <w:pPr>
              <w:spacing w:before="0" w:beforeAutospacing="0" w:after="0" w:afterAutospacing="0"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>2</w:t>
            </w:r>
            <w:r w:rsidRPr="00987514">
              <w:rPr>
                <w:rFonts w:ascii="Aptos" w:hAnsi="Aptos" w:cs="Arial"/>
                <w:vertAlign w:val="superscript"/>
              </w:rPr>
              <w:t>nd</w:t>
            </w:r>
            <w:r w:rsidRPr="00987514">
              <w:rPr>
                <w:rFonts w:ascii="Aptos" w:hAnsi="Aptos" w:cs="Arial"/>
              </w:rPr>
              <w:t xml:space="preserve"> lowest</w:t>
            </w:r>
          </w:p>
        </w:tc>
        <w:tc>
          <w:tcPr>
            <w:tcW w:w="1913" w:type="dxa"/>
          </w:tcPr>
          <w:p w14:paraId="01DBA274" w14:textId="76018581" w:rsidR="00987514" w:rsidRPr="00987514" w:rsidRDefault="00987514" w:rsidP="00B168F0">
            <w:pPr>
              <w:spacing w:before="0" w:beforeAutospacing="0" w:after="0" w:afterAutospacing="0"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>3</w:t>
            </w:r>
            <w:r w:rsidRPr="00987514">
              <w:rPr>
                <w:rFonts w:ascii="Aptos" w:hAnsi="Aptos" w:cs="Arial"/>
                <w:vertAlign w:val="superscript"/>
              </w:rPr>
              <w:t>rd</w:t>
            </w:r>
            <w:r w:rsidRPr="00987514">
              <w:rPr>
                <w:rFonts w:ascii="Aptos" w:hAnsi="Aptos" w:cs="Arial"/>
              </w:rPr>
              <w:t xml:space="preserve"> lowest</w:t>
            </w:r>
          </w:p>
        </w:tc>
        <w:tc>
          <w:tcPr>
            <w:tcW w:w="1913" w:type="dxa"/>
          </w:tcPr>
          <w:p w14:paraId="61F3DFA8" w14:textId="554EF448" w:rsidR="00987514" w:rsidRPr="00987514" w:rsidRDefault="00987514" w:rsidP="00B168F0">
            <w:pPr>
              <w:spacing w:before="0" w:beforeAutospacing="0" w:after="0" w:afterAutospacing="0"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>4th</w:t>
            </w:r>
          </w:p>
        </w:tc>
        <w:tc>
          <w:tcPr>
            <w:tcW w:w="1913" w:type="dxa"/>
          </w:tcPr>
          <w:p w14:paraId="63D8249D" w14:textId="57158EF6" w:rsidR="00987514" w:rsidRPr="00987514" w:rsidRDefault="00987514" w:rsidP="00B168F0">
            <w:pPr>
              <w:spacing w:before="0" w:beforeAutospacing="0" w:after="0" w:afterAutospacing="0"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>5th</w:t>
            </w:r>
          </w:p>
        </w:tc>
        <w:tc>
          <w:tcPr>
            <w:tcW w:w="1913" w:type="dxa"/>
          </w:tcPr>
          <w:p w14:paraId="70BC69BC" w14:textId="67330EE3" w:rsidR="00987514" w:rsidRPr="00987514" w:rsidRDefault="00987514" w:rsidP="00B168F0">
            <w:pPr>
              <w:spacing w:before="0" w:beforeAutospacing="0" w:after="0" w:afterAutospacing="0"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>6th</w:t>
            </w:r>
          </w:p>
        </w:tc>
      </w:tr>
      <w:tr w:rsidR="00B168F0" w:rsidRPr="00987514" w14:paraId="35B8183C" w14:textId="77777777" w:rsidTr="00B168F0">
        <w:tc>
          <w:tcPr>
            <w:tcW w:w="3826" w:type="dxa"/>
          </w:tcPr>
          <w:p w14:paraId="291EAC4D" w14:textId="77777777" w:rsidR="00B168F0" w:rsidRPr="00987514" w:rsidRDefault="00B168F0" w:rsidP="00B168F0">
            <w:pPr>
              <w:spacing w:before="0" w:beforeAutospacing="0" w:after="0" w:afterAutospacing="0"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>Focus item:</w:t>
            </w:r>
          </w:p>
          <w:p w14:paraId="0575E246" w14:textId="46C893C9" w:rsidR="00B168F0" w:rsidRPr="00987514" w:rsidRDefault="000750CE" w:rsidP="00B168F0">
            <w:pPr>
              <w:spacing w:before="0" w:beforeAutospacing="0" w:after="0" w:afterAutospacing="0" w:line="276" w:lineRule="auto"/>
              <w:rPr>
                <w:rFonts w:ascii="Aptos" w:hAnsi="Aptos" w:cs="Arial"/>
                <w:sz w:val="16"/>
                <w:szCs w:val="16"/>
              </w:rPr>
            </w:pPr>
            <w:r w:rsidRPr="00987514">
              <w:rPr>
                <w:rFonts w:ascii="Aptos" w:hAnsi="Aptos" w:cs="Arial"/>
                <w:color w:val="FF0000"/>
                <w:sz w:val="16"/>
                <w:szCs w:val="16"/>
              </w:rPr>
              <w:t>(do one thing at a time, well, then move to the next thing)</w:t>
            </w:r>
          </w:p>
        </w:tc>
        <w:tc>
          <w:tcPr>
            <w:tcW w:w="3826" w:type="dxa"/>
            <w:gridSpan w:val="2"/>
          </w:tcPr>
          <w:p w14:paraId="16765313" w14:textId="77777777" w:rsidR="00B168F0" w:rsidRPr="00987514" w:rsidRDefault="00B168F0" w:rsidP="00B168F0">
            <w:pPr>
              <w:spacing w:before="0" w:beforeAutospacing="0" w:after="0" w:afterAutospacing="0" w:line="276" w:lineRule="auto"/>
              <w:rPr>
                <w:rFonts w:ascii="Aptos" w:hAnsi="Aptos" w:cs="Arial"/>
              </w:rPr>
            </w:pPr>
          </w:p>
        </w:tc>
        <w:tc>
          <w:tcPr>
            <w:tcW w:w="3826" w:type="dxa"/>
            <w:gridSpan w:val="2"/>
          </w:tcPr>
          <w:p w14:paraId="545DC9DB" w14:textId="15303CCE" w:rsidR="00B168F0" w:rsidRPr="00987514" w:rsidRDefault="00B168F0" w:rsidP="00B168F0">
            <w:pPr>
              <w:spacing w:before="0" w:beforeAutospacing="0" w:after="0" w:afterAutospacing="0"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 xml:space="preserve">What is happening now? </w:t>
            </w:r>
            <w:r w:rsidRPr="00987514">
              <w:rPr>
                <w:rFonts w:ascii="Aptos" w:hAnsi="Aptos" w:cs="Arial"/>
                <w:color w:val="FF0000"/>
                <w:sz w:val="16"/>
                <w:szCs w:val="16"/>
              </w:rPr>
              <w:t>(describe the current implementation, barriers, qualitative data and other factors relevant to this Item)</w:t>
            </w:r>
          </w:p>
        </w:tc>
        <w:tc>
          <w:tcPr>
            <w:tcW w:w="3826" w:type="dxa"/>
            <w:gridSpan w:val="2"/>
          </w:tcPr>
          <w:p w14:paraId="2D15BB1D" w14:textId="77777777" w:rsidR="00B168F0" w:rsidRPr="00987514" w:rsidRDefault="00B168F0" w:rsidP="00B168F0">
            <w:pPr>
              <w:spacing w:before="0" w:beforeAutospacing="0" w:after="0" w:afterAutospacing="0" w:line="276" w:lineRule="auto"/>
              <w:rPr>
                <w:rFonts w:ascii="Aptos" w:hAnsi="Aptos" w:cs="Arial"/>
              </w:rPr>
            </w:pPr>
          </w:p>
        </w:tc>
      </w:tr>
      <w:tr w:rsidR="00B168F0" w:rsidRPr="00987514" w14:paraId="2D1C2A97" w14:textId="77777777" w:rsidTr="00B168F0">
        <w:tc>
          <w:tcPr>
            <w:tcW w:w="15304" w:type="dxa"/>
            <w:gridSpan w:val="7"/>
            <w:shd w:val="clear" w:color="auto" w:fill="E2EFD9" w:themeFill="accent6" w:themeFillTint="33"/>
          </w:tcPr>
          <w:p w14:paraId="72868152" w14:textId="70FB8C35" w:rsidR="00B168F0" w:rsidRPr="00987514" w:rsidRDefault="00B168F0" w:rsidP="00B168F0">
            <w:pPr>
              <w:spacing w:line="276" w:lineRule="auto"/>
              <w:rPr>
                <w:rFonts w:ascii="Aptos" w:hAnsi="Aptos" w:cs="Arial"/>
                <w:b/>
                <w:bCs/>
              </w:rPr>
            </w:pPr>
            <w:r w:rsidRPr="00987514">
              <w:rPr>
                <w:rFonts w:ascii="Aptos" w:hAnsi="Aptos" w:cs="Arial"/>
                <w:b/>
                <w:bCs/>
              </w:rPr>
              <w:t xml:space="preserve">2. Clarify the problem, to plan better supports: </w:t>
            </w:r>
          </w:p>
        </w:tc>
      </w:tr>
      <w:tr w:rsidR="00B168F0" w:rsidRPr="00987514" w14:paraId="657FF907" w14:textId="77777777" w:rsidTr="00307164">
        <w:tc>
          <w:tcPr>
            <w:tcW w:w="3826" w:type="dxa"/>
          </w:tcPr>
          <w:p w14:paraId="2C9AA9D0" w14:textId="167910A9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>Clarify the improvement needed:</w:t>
            </w:r>
            <w:r w:rsidR="000750CE" w:rsidRPr="00987514">
              <w:rPr>
                <w:rFonts w:ascii="Aptos" w:hAnsi="Aptos" w:cs="Arial"/>
              </w:rPr>
              <w:t xml:space="preserve"> </w:t>
            </w:r>
            <w:r w:rsidR="000750CE" w:rsidRPr="00987514">
              <w:rPr>
                <w:rFonts w:ascii="Aptos" w:hAnsi="Aptos" w:cs="Arial"/>
                <w:color w:val="FF0000"/>
                <w:sz w:val="16"/>
                <w:szCs w:val="16"/>
              </w:rPr>
              <w:t>(what needs to be better about how this item is implemented in our school?)</w:t>
            </w:r>
          </w:p>
        </w:tc>
        <w:tc>
          <w:tcPr>
            <w:tcW w:w="11478" w:type="dxa"/>
            <w:gridSpan w:val="6"/>
          </w:tcPr>
          <w:p w14:paraId="383507FB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</w:p>
        </w:tc>
      </w:tr>
      <w:tr w:rsidR="00B168F0" w:rsidRPr="00987514" w14:paraId="3A6E5D76" w14:textId="77777777" w:rsidTr="00B168F0">
        <w:tc>
          <w:tcPr>
            <w:tcW w:w="7652" w:type="dxa"/>
            <w:gridSpan w:val="3"/>
          </w:tcPr>
          <w:p w14:paraId="7981815E" w14:textId="63A49962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 xml:space="preserve">Clarify what actions are needed </w:t>
            </w:r>
            <w:r w:rsidRPr="00987514">
              <w:rPr>
                <w:rFonts w:ascii="Aptos" w:hAnsi="Aptos" w:cs="Arial"/>
                <w:color w:val="FF0000"/>
                <w:sz w:val="16"/>
                <w:szCs w:val="16"/>
              </w:rPr>
              <w:t xml:space="preserve">(what do we need </w:t>
            </w:r>
            <w:r w:rsidR="00987514" w:rsidRPr="00987514">
              <w:rPr>
                <w:rFonts w:ascii="Aptos" w:hAnsi="Aptos" w:cs="Arial"/>
                <w:color w:val="FF0000"/>
                <w:sz w:val="16"/>
                <w:szCs w:val="16"/>
              </w:rPr>
              <w:t>to happen</w:t>
            </w:r>
            <w:r w:rsidRPr="00987514">
              <w:rPr>
                <w:rFonts w:ascii="Aptos" w:hAnsi="Aptos" w:cs="Arial"/>
                <w:color w:val="FF0000"/>
                <w:sz w:val="16"/>
                <w:szCs w:val="16"/>
              </w:rPr>
              <w:t>?)</w:t>
            </w:r>
          </w:p>
        </w:tc>
        <w:tc>
          <w:tcPr>
            <w:tcW w:w="7652" w:type="dxa"/>
            <w:gridSpan w:val="4"/>
          </w:tcPr>
          <w:p w14:paraId="784CEEB4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</w:p>
        </w:tc>
      </w:tr>
      <w:tr w:rsidR="00B168F0" w:rsidRPr="00987514" w14:paraId="2BEEC264" w14:textId="77777777" w:rsidTr="00B168F0">
        <w:tc>
          <w:tcPr>
            <w:tcW w:w="7652" w:type="dxa"/>
            <w:gridSpan w:val="3"/>
          </w:tcPr>
          <w:p w14:paraId="37044B43" w14:textId="0AB1DFB9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 xml:space="preserve">Clarify target group - who needs to use the practice </w:t>
            </w:r>
            <w:r w:rsidRPr="00987514">
              <w:rPr>
                <w:rFonts w:ascii="Aptos" w:hAnsi="Aptos" w:cs="Arial"/>
                <w:color w:val="FF0000"/>
                <w:sz w:val="16"/>
                <w:szCs w:val="16"/>
              </w:rPr>
              <w:t xml:space="preserve">(e.g. all staff, </w:t>
            </w:r>
            <w:r w:rsidR="000750CE" w:rsidRPr="00987514">
              <w:rPr>
                <w:rFonts w:ascii="Aptos" w:hAnsi="Aptos" w:cs="Arial"/>
                <w:color w:val="FF0000"/>
                <w:sz w:val="16"/>
                <w:szCs w:val="16"/>
              </w:rPr>
              <w:t>new staff members, relief teachers, etc)</w:t>
            </w:r>
          </w:p>
        </w:tc>
        <w:tc>
          <w:tcPr>
            <w:tcW w:w="7652" w:type="dxa"/>
            <w:gridSpan w:val="4"/>
          </w:tcPr>
          <w:p w14:paraId="3AC8298C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</w:p>
        </w:tc>
      </w:tr>
      <w:tr w:rsidR="00B168F0" w:rsidRPr="00987514" w14:paraId="16D27CBD" w14:textId="77777777" w:rsidTr="00B168F0">
        <w:tc>
          <w:tcPr>
            <w:tcW w:w="15304" w:type="dxa"/>
            <w:gridSpan w:val="7"/>
            <w:shd w:val="clear" w:color="auto" w:fill="E2EFD9" w:themeFill="accent6" w:themeFillTint="33"/>
          </w:tcPr>
          <w:p w14:paraId="01A44AB4" w14:textId="7512E581" w:rsidR="00B168F0" w:rsidRPr="00987514" w:rsidRDefault="00B168F0" w:rsidP="00B168F0">
            <w:pPr>
              <w:spacing w:line="276" w:lineRule="auto"/>
              <w:rPr>
                <w:rFonts w:ascii="Aptos" w:hAnsi="Aptos" w:cs="Arial"/>
                <w:b/>
                <w:bCs/>
              </w:rPr>
            </w:pPr>
            <w:r w:rsidRPr="00987514">
              <w:rPr>
                <w:rFonts w:ascii="Aptos" w:hAnsi="Aptos" w:cs="Arial"/>
                <w:b/>
                <w:bCs/>
              </w:rPr>
              <w:t>3. Plan and Implement Supports for staff:</w:t>
            </w:r>
          </w:p>
        </w:tc>
      </w:tr>
      <w:tr w:rsidR="00B168F0" w:rsidRPr="00987514" w14:paraId="61B1883A" w14:textId="77777777" w:rsidTr="00B168F0">
        <w:tc>
          <w:tcPr>
            <w:tcW w:w="3826" w:type="dxa"/>
          </w:tcPr>
          <w:p w14:paraId="24080B9F" w14:textId="03110B35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>Support Item</w:t>
            </w:r>
          </w:p>
        </w:tc>
        <w:tc>
          <w:tcPr>
            <w:tcW w:w="3826" w:type="dxa"/>
            <w:gridSpan w:val="2"/>
          </w:tcPr>
          <w:p w14:paraId="63B29123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>Actions</w:t>
            </w:r>
          </w:p>
        </w:tc>
        <w:tc>
          <w:tcPr>
            <w:tcW w:w="3826" w:type="dxa"/>
            <w:gridSpan w:val="2"/>
          </w:tcPr>
          <w:p w14:paraId="5476E104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>Who will do this?</w:t>
            </w:r>
          </w:p>
        </w:tc>
        <w:tc>
          <w:tcPr>
            <w:tcW w:w="3826" w:type="dxa"/>
            <w:gridSpan w:val="2"/>
          </w:tcPr>
          <w:p w14:paraId="6FA32AE5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>When?</w:t>
            </w:r>
          </w:p>
        </w:tc>
      </w:tr>
      <w:tr w:rsidR="00B168F0" w:rsidRPr="00987514" w14:paraId="6720A472" w14:textId="77777777" w:rsidTr="00B168F0">
        <w:tc>
          <w:tcPr>
            <w:tcW w:w="3826" w:type="dxa"/>
          </w:tcPr>
          <w:p w14:paraId="72C40EA1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 xml:space="preserve">Tell </w:t>
            </w:r>
            <w:r w:rsidRPr="00987514">
              <w:rPr>
                <w:rFonts w:ascii="Aptos" w:hAnsi="Aptos" w:cs="Arial"/>
                <w:color w:val="FF0000"/>
                <w:sz w:val="16"/>
                <w:szCs w:val="16"/>
              </w:rPr>
              <w:t>(what message/ information will be provided? Include rationale)</w:t>
            </w:r>
          </w:p>
        </w:tc>
        <w:tc>
          <w:tcPr>
            <w:tcW w:w="3826" w:type="dxa"/>
            <w:gridSpan w:val="2"/>
          </w:tcPr>
          <w:p w14:paraId="66723677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</w:p>
        </w:tc>
        <w:tc>
          <w:tcPr>
            <w:tcW w:w="3826" w:type="dxa"/>
            <w:gridSpan w:val="2"/>
          </w:tcPr>
          <w:p w14:paraId="46A0565C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</w:p>
        </w:tc>
        <w:tc>
          <w:tcPr>
            <w:tcW w:w="3826" w:type="dxa"/>
            <w:gridSpan w:val="2"/>
          </w:tcPr>
          <w:p w14:paraId="101DED2E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</w:p>
        </w:tc>
      </w:tr>
      <w:tr w:rsidR="00B168F0" w:rsidRPr="00987514" w14:paraId="6376D06C" w14:textId="77777777" w:rsidTr="00B168F0">
        <w:tc>
          <w:tcPr>
            <w:tcW w:w="3826" w:type="dxa"/>
          </w:tcPr>
          <w:p w14:paraId="6A51A618" w14:textId="67DE040F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 xml:space="preserve">Show </w:t>
            </w:r>
            <w:r w:rsidRPr="00987514">
              <w:rPr>
                <w:rFonts w:ascii="Aptos" w:hAnsi="Aptos" w:cs="Arial"/>
                <w:color w:val="FF0000"/>
                <w:sz w:val="16"/>
                <w:szCs w:val="16"/>
              </w:rPr>
              <w:t>(provide models/ demonstration/</w:t>
            </w:r>
            <w:r w:rsidR="000750CE" w:rsidRPr="00987514">
              <w:rPr>
                <w:rFonts w:ascii="Aptos" w:hAnsi="Aptos" w:cs="Arial"/>
                <w:color w:val="FF0000"/>
                <w:sz w:val="16"/>
                <w:szCs w:val="16"/>
              </w:rPr>
              <w:t>videos/</w:t>
            </w:r>
            <w:r w:rsidRPr="00987514">
              <w:rPr>
                <w:rFonts w:ascii="Aptos" w:hAnsi="Aptos" w:cs="Arial"/>
                <w:color w:val="FF0000"/>
                <w:sz w:val="16"/>
                <w:szCs w:val="16"/>
              </w:rPr>
              <w:t>examples)</w:t>
            </w:r>
          </w:p>
        </w:tc>
        <w:tc>
          <w:tcPr>
            <w:tcW w:w="3826" w:type="dxa"/>
            <w:gridSpan w:val="2"/>
          </w:tcPr>
          <w:p w14:paraId="595DCA26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</w:p>
        </w:tc>
        <w:tc>
          <w:tcPr>
            <w:tcW w:w="3826" w:type="dxa"/>
            <w:gridSpan w:val="2"/>
          </w:tcPr>
          <w:p w14:paraId="7E20EF10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</w:p>
        </w:tc>
        <w:tc>
          <w:tcPr>
            <w:tcW w:w="3826" w:type="dxa"/>
            <w:gridSpan w:val="2"/>
          </w:tcPr>
          <w:p w14:paraId="50804228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</w:p>
        </w:tc>
      </w:tr>
      <w:tr w:rsidR="00B168F0" w:rsidRPr="00987514" w14:paraId="7609AF62" w14:textId="77777777" w:rsidTr="00B168F0">
        <w:tc>
          <w:tcPr>
            <w:tcW w:w="3826" w:type="dxa"/>
          </w:tcPr>
          <w:p w14:paraId="60269B8B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 xml:space="preserve">Planning for practice </w:t>
            </w:r>
            <w:r w:rsidRPr="00987514">
              <w:rPr>
                <w:rFonts w:ascii="Aptos" w:hAnsi="Aptos" w:cs="Arial"/>
                <w:color w:val="FF0000"/>
                <w:sz w:val="16"/>
                <w:szCs w:val="16"/>
              </w:rPr>
              <w:t>(time and supports for planning to use this practice)</w:t>
            </w:r>
          </w:p>
        </w:tc>
        <w:tc>
          <w:tcPr>
            <w:tcW w:w="3826" w:type="dxa"/>
            <w:gridSpan w:val="2"/>
          </w:tcPr>
          <w:p w14:paraId="442A1B4E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</w:p>
        </w:tc>
        <w:tc>
          <w:tcPr>
            <w:tcW w:w="3826" w:type="dxa"/>
            <w:gridSpan w:val="2"/>
          </w:tcPr>
          <w:p w14:paraId="1E666A30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</w:p>
        </w:tc>
        <w:tc>
          <w:tcPr>
            <w:tcW w:w="3826" w:type="dxa"/>
            <w:gridSpan w:val="2"/>
          </w:tcPr>
          <w:p w14:paraId="5A0467A9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</w:p>
        </w:tc>
      </w:tr>
      <w:tr w:rsidR="00B168F0" w:rsidRPr="00987514" w14:paraId="39D6509B" w14:textId="77777777" w:rsidTr="00B168F0">
        <w:tc>
          <w:tcPr>
            <w:tcW w:w="3826" w:type="dxa"/>
          </w:tcPr>
          <w:p w14:paraId="6C9A3F81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 xml:space="preserve">Feedback </w:t>
            </w:r>
            <w:r w:rsidRPr="00987514">
              <w:rPr>
                <w:rFonts w:ascii="Aptos" w:hAnsi="Aptos" w:cs="Arial"/>
                <w:color w:val="FF0000"/>
                <w:sz w:val="16"/>
                <w:szCs w:val="16"/>
              </w:rPr>
              <w:t>(how and when will the target group get feedback on their performance?)</w:t>
            </w:r>
          </w:p>
        </w:tc>
        <w:tc>
          <w:tcPr>
            <w:tcW w:w="3826" w:type="dxa"/>
            <w:gridSpan w:val="2"/>
          </w:tcPr>
          <w:p w14:paraId="74833045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</w:p>
        </w:tc>
        <w:tc>
          <w:tcPr>
            <w:tcW w:w="3826" w:type="dxa"/>
            <w:gridSpan w:val="2"/>
          </w:tcPr>
          <w:p w14:paraId="67DFC35F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</w:p>
        </w:tc>
        <w:tc>
          <w:tcPr>
            <w:tcW w:w="3826" w:type="dxa"/>
            <w:gridSpan w:val="2"/>
          </w:tcPr>
          <w:p w14:paraId="0E56FA8B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</w:p>
        </w:tc>
      </w:tr>
      <w:tr w:rsidR="00B168F0" w:rsidRPr="00987514" w14:paraId="592F7138" w14:textId="77777777" w:rsidTr="00B168F0">
        <w:tc>
          <w:tcPr>
            <w:tcW w:w="3826" w:type="dxa"/>
          </w:tcPr>
          <w:p w14:paraId="6DDF274B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>Other supports?</w:t>
            </w:r>
          </w:p>
        </w:tc>
        <w:tc>
          <w:tcPr>
            <w:tcW w:w="3826" w:type="dxa"/>
            <w:gridSpan w:val="2"/>
          </w:tcPr>
          <w:p w14:paraId="24F3520C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</w:p>
        </w:tc>
        <w:tc>
          <w:tcPr>
            <w:tcW w:w="3826" w:type="dxa"/>
            <w:gridSpan w:val="2"/>
          </w:tcPr>
          <w:p w14:paraId="259F5C1F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</w:p>
        </w:tc>
        <w:tc>
          <w:tcPr>
            <w:tcW w:w="3826" w:type="dxa"/>
            <w:gridSpan w:val="2"/>
          </w:tcPr>
          <w:p w14:paraId="6D9DC8DB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</w:p>
        </w:tc>
      </w:tr>
      <w:tr w:rsidR="00B168F0" w:rsidRPr="00987514" w14:paraId="5A5ECE70" w14:textId="77777777" w:rsidTr="00B168F0">
        <w:tc>
          <w:tcPr>
            <w:tcW w:w="3826" w:type="dxa"/>
          </w:tcPr>
          <w:p w14:paraId="0C174E55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</w:p>
        </w:tc>
        <w:tc>
          <w:tcPr>
            <w:tcW w:w="3826" w:type="dxa"/>
            <w:gridSpan w:val="2"/>
          </w:tcPr>
          <w:p w14:paraId="7524D650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</w:p>
        </w:tc>
        <w:tc>
          <w:tcPr>
            <w:tcW w:w="3826" w:type="dxa"/>
            <w:gridSpan w:val="2"/>
          </w:tcPr>
          <w:p w14:paraId="213EA730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</w:p>
        </w:tc>
        <w:tc>
          <w:tcPr>
            <w:tcW w:w="3826" w:type="dxa"/>
            <w:gridSpan w:val="2"/>
          </w:tcPr>
          <w:p w14:paraId="7BA0941B" w14:textId="77777777" w:rsidR="00B168F0" w:rsidRPr="00987514" w:rsidRDefault="00B168F0" w:rsidP="00B168F0">
            <w:pPr>
              <w:spacing w:line="276" w:lineRule="auto"/>
              <w:rPr>
                <w:rFonts w:ascii="Aptos" w:hAnsi="Aptos" w:cs="Arial"/>
              </w:rPr>
            </w:pPr>
          </w:p>
        </w:tc>
      </w:tr>
    </w:tbl>
    <w:p w14:paraId="7E0DE876" w14:textId="3212F42A" w:rsidR="006E0A2A" w:rsidRPr="00987514" w:rsidRDefault="006E0A2A" w:rsidP="00B155E6">
      <w:pPr>
        <w:jc w:val="center"/>
        <w:rPr>
          <w:rFonts w:ascii="Aptos" w:hAnsi="Aptos"/>
          <w:b/>
          <w:bCs/>
          <w:color w:val="009193"/>
          <w:sz w:val="28"/>
          <w:szCs w:val="28"/>
        </w:rPr>
      </w:pPr>
      <w:r w:rsidRPr="00987514">
        <w:rPr>
          <w:rFonts w:ascii="Aptos" w:hAnsi="Aptos"/>
          <w:b/>
          <w:bCs/>
          <w:color w:val="009193"/>
          <w:sz w:val="28"/>
          <w:szCs w:val="28"/>
        </w:rPr>
        <w:lastRenderedPageBreak/>
        <w:t>Classro</w:t>
      </w:r>
      <w:r w:rsidR="009532DF" w:rsidRPr="00987514">
        <w:rPr>
          <w:rFonts w:ascii="Aptos" w:hAnsi="Aptos"/>
          <w:b/>
          <w:bCs/>
          <w:color w:val="009193"/>
          <w:sz w:val="28"/>
          <w:szCs w:val="28"/>
        </w:rPr>
        <w:t>om</w:t>
      </w:r>
      <w:r w:rsidRPr="00987514">
        <w:rPr>
          <w:rFonts w:ascii="Aptos" w:hAnsi="Aptos"/>
          <w:b/>
          <w:bCs/>
          <w:color w:val="009193"/>
          <w:sz w:val="28"/>
          <w:szCs w:val="28"/>
        </w:rPr>
        <w:t xml:space="preserve"> Data-based decision making in </w:t>
      </w:r>
      <w:r w:rsidR="0056699A">
        <w:rPr>
          <w:rFonts w:ascii="Aptos" w:hAnsi="Aptos"/>
          <w:b/>
          <w:bCs/>
          <w:color w:val="009193"/>
          <w:sz w:val="28"/>
          <w:szCs w:val="28"/>
        </w:rPr>
        <w:t>PBIS</w:t>
      </w:r>
      <w:r w:rsidR="00A15C77" w:rsidRPr="00987514">
        <w:rPr>
          <w:rFonts w:ascii="Aptos" w:hAnsi="Aptos"/>
          <w:b/>
          <w:bCs/>
          <w:color w:val="009193"/>
          <w:sz w:val="28"/>
          <w:szCs w:val="28"/>
        </w:rPr>
        <w:t xml:space="preserve"> (page 1 of 2)</w:t>
      </w:r>
    </w:p>
    <w:p w14:paraId="769BE1C9" w14:textId="77777777" w:rsidR="006E0A2A" w:rsidRPr="00987514" w:rsidRDefault="006E0A2A" w:rsidP="006E0A2A">
      <w:pPr>
        <w:rPr>
          <w:rFonts w:ascii="Aptos" w:hAnsi="Aptos"/>
        </w:rPr>
      </w:pPr>
      <w:r w:rsidRPr="00987514">
        <w:rPr>
          <w:rFonts w:ascii="Aptos" w:hAnsi="Aptos"/>
        </w:rPr>
        <w:t xml:space="preserve">Start with data. </w:t>
      </w:r>
    </w:p>
    <w:p w14:paraId="5531E403" w14:textId="77777777" w:rsidR="006E0A2A" w:rsidRPr="00987514" w:rsidRDefault="006E0A2A">
      <w:pPr>
        <w:pStyle w:val="ListParagraph"/>
        <w:numPr>
          <w:ilvl w:val="0"/>
          <w:numId w:val="3"/>
        </w:numPr>
        <w:autoSpaceDE/>
        <w:autoSpaceDN/>
        <w:adjustRightInd/>
        <w:spacing w:before="0" w:beforeAutospacing="0" w:after="160" w:afterAutospacing="0" w:line="278" w:lineRule="auto"/>
        <w:rPr>
          <w:rFonts w:ascii="Aptos" w:hAnsi="Aptos"/>
        </w:rPr>
      </w:pPr>
      <w:r w:rsidRPr="00987514">
        <w:rPr>
          <w:rFonts w:ascii="Aptos" w:hAnsi="Aptos"/>
        </w:rPr>
        <w:t xml:space="preserve">What does your </w:t>
      </w:r>
      <w:r w:rsidRPr="00987514">
        <w:rPr>
          <w:rFonts w:ascii="Aptos" w:hAnsi="Aptos"/>
          <w:b/>
          <w:bCs/>
        </w:rPr>
        <w:t>TFI walkthrough</w:t>
      </w:r>
      <w:r w:rsidRPr="00987514">
        <w:rPr>
          <w:rFonts w:ascii="Aptos" w:hAnsi="Aptos"/>
        </w:rPr>
        <w:t xml:space="preserve"> data tell you?</w:t>
      </w:r>
    </w:p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804"/>
        <w:gridCol w:w="2393"/>
        <w:gridCol w:w="2393"/>
        <w:gridCol w:w="2393"/>
        <w:gridCol w:w="2393"/>
        <w:gridCol w:w="2393"/>
        <w:gridCol w:w="2394"/>
      </w:tblGrid>
      <w:tr w:rsidR="006E0A2A" w:rsidRPr="00987514" w14:paraId="57C3ED38" w14:textId="77777777" w:rsidTr="003034BB">
        <w:trPr>
          <w:trHeight w:val="3023"/>
        </w:trPr>
        <w:tc>
          <w:tcPr>
            <w:tcW w:w="804" w:type="dxa"/>
            <w:vMerge w:val="restart"/>
          </w:tcPr>
          <w:p w14:paraId="76053B00" w14:textId="77777777" w:rsidR="006E0A2A" w:rsidRPr="00987514" w:rsidRDefault="006E0A2A" w:rsidP="003034BB">
            <w:pPr>
              <w:rPr>
                <w:rFonts w:ascii="Aptos" w:hAnsi="Aptos"/>
              </w:rPr>
            </w:pPr>
            <w:r w:rsidRPr="00987514">
              <w:rPr>
                <w:rFonts w:ascii="Aptos" w:hAnsi="Aptos"/>
              </w:rPr>
              <w:t>Start here</w:t>
            </w:r>
          </w:p>
          <w:p w14:paraId="41B56F21" w14:textId="77777777" w:rsidR="006E0A2A" w:rsidRPr="00987514" w:rsidRDefault="006E0A2A" w:rsidP="003034BB">
            <w:pPr>
              <w:rPr>
                <w:rFonts w:ascii="Aptos" w:hAnsi="Aptos"/>
              </w:rPr>
            </w:pPr>
          </w:p>
          <w:p w14:paraId="68750FB1" w14:textId="77777777" w:rsidR="006E0A2A" w:rsidRPr="00987514" w:rsidRDefault="006E0A2A" w:rsidP="003034BB">
            <w:pPr>
              <w:rPr>
                <w:rFonts w:ascii="Aptos" w:hAnsi="Aptos"/>
              </w:rPr>
            </w:pPr>
          </w:p>
          <w:p w14:paraId="6DE7D6CF" w14:textId="77777777" w:rsidR="006E0A2A" w:rsidRPr="00987514" w:rsidRDefault="006E0A2A" w:rsidP="003034BB">
            <w:pPr>
              <w:rPr>
                <w:rFonts w:ascii="Aptos" w:hAnsi="Aptos"/>
              </w:rPr>
            </w:pPr>
          </w:p>
          <w:p w14:paraId="7228B769" w14:textId="77777777" w:rsidR="006E0A2A" w:rsidRPr="00987514" w:rsidRDefault="006E0A2A" w:rsidP="003034BB">
            <w:pPr>
              <w:rPr>
                <w:rFonts w:ascii="Aptos" w:hAnsi="Aptos"/>
              </w:rPr>
            </w:pPr>
            <w:r w:rsidRPr="00987514">
              <w:rPr>
                <w:rFonts w:ascii="Aptos" w:hAnsi="Aptos"/>
              </w:rPr>
              <w:t xml:space="preserve"> If YES go right, if NO go down</w:t>
            </w:r>
          </w:p>
        </w:tc>
        <w:tc>
          <w:tcPr>
            <w:tcW w:w="2393" w:type="dxa"/>
          </w:tcPr>
          <w:p w14:paraId="1F112CDC" w14:textId="61C15890" w:rsidR="006E0A2A" w:rsidRPr="00987514" w:rsidRDefault="00F829BC" w:rsidP="003034BB">
            <w:pPr>
              <w:jc w:val="center"/>
              <w:rPr>
                <w:rFonts w:ascii="Aptos" w:hAnsi="Aptos"/>
              </w:rPr>
            </w:pPr>
            <w:r w:rsidRPr="00987514">
              <w:rPr>
                <w:rFonts w:ascii="Aptos" w:hAnsi="Apto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18C28F1" wp14:editId="72315A0F">
                      <wp:simplePos x="0" y="0"/>
                      <wp:positionH relativeFrom="column">
                        <wp:posOffset>1155065</wp:posOffset>
                      </wp:positionH>
                      <wp:positionV relativeFrom="paragraph">
                        <wp:posOffset>911372</wp:posOffset>
                      </wp:positionV>
                      <wp:extent cx="659130" cy="542290"/>
                      <wp:effectExtent l="0" t="12700" r="26670" b="29210"/>
                      <wp:wrapNone/>
                      <wp:docPr id="895818515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9130" cy="542290"/>
                                <a:chOff x="0" y="0"/>
                                <a:chExt cx="659757" cy="542885"/>
                              </a:xfrm>
                            </wpg:grpSpPr>
                            <wps:wsp>
                              <wps:cNvPr id="2008606236" name="Right Arrow 1"/>
                              <wps:cNvSpPr/>
                              <wps:spPr>
                                <a:xfrm>
                                  <a:off x="0" y="0"/>
                                  <a:ext cx="659757" cy="542885"/>
                                </a:xfrm>
                                <a:prstGeom prst="rightArrow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97980977" name="Text Box 2"/>
                              <wps:cNvSpPr txBox="1"/>
                              <wps:spPr>
                                <a:xfrm>
                                  <a:off x="55274" y="143232"/>
                                  <a:ext cx="462988" cy="25227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2E30653" w14:textId="77777777" w:rsidR="006E0A2A" w:rsidRDefault="006E0A2A" w:rsidP="006E0A2A">
                                    <w:r>
                                      <w:t>Yes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8C28F1" id="Group 3" o:spid="_x0000_s1026" style="position:absolute;left:0;text-align:left;margin-left:90.95pt;margin-top:71.75pt;width:51.9pt;height:42.7pt;z-index:251659264" coordsize="6597,54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">
                      <v:shapetype id="_x0000_t13" coordsize="21600,21600" o:spt="13" adj="16200,5400" path="m@0,l@0@1,0@1,0@2@0@2@0,21600,21600,108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@0,0;0,10800;@0,21600;21600,10800" o:connectangles="270,180,90,0" textboxrect="0,@1,@6,@2"/>
                        <v:handles>
                          <v:h position="#0,#1" xrange="0,21600" yrange="0,10800"/>
                        </v:handles>
                      </v:shapetype>
                      <v:shape id="Right Arrow 1" o:spid="_x0000_s1027" type="#_x0000_t13" style="position:absolute;width:6597;height:542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" adj="12713" filled="f" strokecolor="#091723 [484]" strokeweight="1pt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" o:spid="_x0000_s1028" type="#_x0000_t202" style="position:absolute;left:552;top:1432;width:4630;height:25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" fillcolor="white [3201]" stroked="f" strokeweight=".5pt">
                        <v:textbox>
                          <w:txbxContent>
                            <w:p w14:paraId="52E30653" w14:textId="77777777" w:rsidR="006E0A2A" w:rsidRDefault="006E0A2A" w:rsidP="006E0A2A">
                              <w:r>
                                <w:t>Yes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6E0A2A" w:rsidRPr="00987514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889BFE1" wp14:editId="7792EB22">
                      <wp:simplePos x="0" y="0"/>
                      <wp:positionH relativeFrom="column">
                        <wp:posOffset>-516890</wp:posOffset>
                      </wp:positionH>
                      <wp:positionV relativeFrom="paragraph">
                        <wp:posOffset>366902</wp:posOffset>
                      </wp:positionV>
                      <wp:extent cx="659130" cy="542290"/>
                      <wp:effectExtent l="0" t="12700" r="26670" b="29210"/>
                      <wp:wrapNone/>
                      <wp:docPr id="2071409196" name="Right Arrow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9130" cy="542290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accent3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5800FFE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1" o:spid="_x0000_s1026" type="#_x0000_t13" style="position:absolute;margin-left:-40.7pt;margin-top:28.9pt;width:51.9pt;height:42.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" adj="12714" fillcolor="#dbdbdb [1302]" strokecolor="#091723 [484]" strokeweight="1pt"/>
                  </w:pict>
                </mc:Fallback>
              </mc:AlternateContent>
            </w:r>
            <w:r w:rsidR="006E0A2A" w:rsidRPr="00987514">
              <w:rPr>
                <w:rFonts w:ascii="Aptos" w:hAnsi="Apto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5A5373BB" wp14:editId="516F72D0">
                      <wp:simplePos x="0" y="0"/>
                      <wp:positionH relativeFrom="column">
                        <wp:posOffset>224396</wp:posOffset>
                      </wp:positionH>
                      <wp:positionV relativeFrom="paragraph">
                        <wp:posOffset>1733534</wp:posOffset>
                      </wp:positionV>
                      <wp:extent cx="995045" cy="485775"/>
                      <wp:effectExtent l="25400" t="0" r="20955" b="22225"/>
                      <wp:wrapNone/>
                      <wp:docPr id="315155561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5045" cy="485775"/>
                                <a:chOff x="0" y="0"/>
                                <a:chExt cx="995045" cy="485775"/>
                              </a:xfrm>
                            </wpg:grpSpPr>
                            <wps:wsp>
                              <wps:cNvPr id="1659294309" name="Down Arrow 4"/>
                              <wps:cNvSpPr/>
                              <wps:spPr>
                                <a:xfrm>
                                  <a:off x="0" y="0"/>
                                  <a:ext cx="995045" cy="485775"/>
                                </a:xfrm>
                                <a:prstGeom prst="downArrow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87241850" name="Text Box 5"/>
                              <wps:cNvSpPr txBox="1"/>
                              <wps:spPr>
                                <a:xfrm>
                                  <a:off x="263967" y="0"/>
                                  <a:ext cx="474562" cy="3240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F8A366F" w14:textId="77777777" w:rsidR="006E0A2A" w:rsidRDefault="006E0A2A" w:rsidP="006E0A2A">
                                    <w:r>
                                      <w:t>No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5373BB" id="Group 6" o:spid="_x0000_s1029" style="position:absolute;left:0;text-align:left;margin-left:17.65pt;margin-top:136.5pt;width:78.35pt;height:38.25pt;z-index:251664384" coordsize="9950,48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">
                      <v:shapetype id="_x0000_t67" coordsize="21600,21600" o:spt="67" adj="16200,5400" path="m0@0l@1@0@1,0@2,0@2@0,21600@0,10800,216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10800,0;0,@0;10800,21600;21600,@0" o:connectangles="270,180,90,0" textboxrect="@1,0,@2,@6"/>
                        <v:handles>
                          <v:h position="#1,#0" xrange="0,10800" yrange="0,21600"/>
                        </v:handles>
                      </v:shapetype>
                      <v:shape id="Down Arrow 4" o:spid="_x0000_s1030" type="#_x0000_t67" style="position:absolute;width:9950;height:485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" adj="10800" filled="f" strokecolor="#091723 [484]" strokeweight="1pt"/>
                      <v:shape id="Text Box 5" o:spid="_x0000_s1031" type="#_x0000_t202" style="position:absolute;left:2639;width:4746;height:32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" fillcolor="white [3201]" stroked="f" strokeweight=".5pt">
                        <v:textbox>
                          <w:txbxContent>
                            <w:p w14:paraId="7F8A366F" w14:textId="77777777" w:rsidR="006E0A2A" w:rsidRDefault="006E0A2A" w:rsidP="006E0A2A">
                              <w:r>
                                <w:t>No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6E0A2A" w:rsidRPr="00987514">
              <w:rPr>
                <w:rFonts w:ascii="Aptos" w:hAnsi="Aptos"/>
              </w:rPr>
              <w:t>Do staff know the schoolwide values/ expectations?</w:t>
            </w:r>
          </w:p>
        </w:tc>
        <w:tc>
          <w:tcPr>
            <w:tcW w:w="2393" w:type="dxa"/>
          </w:tcPr>
          <w:p w14:paraId="70F2B52F" w14:textId="348806CD" w:rsidR="006E0A2A" w:rsidRPr="00987514" w:rsidRDefault="00F829BC" w:rsidP="003034BB">
            <w:pPr>
              <w:jc w:val="center"/>
              <w:rPr>
                <w:rFonts w:ascii="Aptos" w:hAnsi="Aptos"/>
              </w:rPr>
            </w:pPr>
            <w:r w:rsidRPr="00987514">
              <w:rPr>
                <w:rFonts w:ascii="Aptos" w:hAnsi="Apto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1144FD0B" wp14:editId="4F5CA22E">
                      <wp:simplePos x="0" y="0"/>
                      <wp:positionH relativeFrom="column">
                        <wp:posOffset>1140753</wp:posOffset>
                      </wp:positionH>
                      <wp:positionV relativeFrom="paragraph">
                        <wp:posOffset>911372</wp:posOffset>
                      </wp:positionV>
                      <wp:extent cx="659130" cy="542290"/>
                      <wp:effectExtent l="0" t="12700" r="26670" b="29210"/>
                      <wp:wrapNone/>
                      <wp:docPr id="859170621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9130" cy="542290"/>
                                <a:chOff x="0" y="0"/>
                                <a:chExt cx="659757" cy="542885"/>
                              </a:xfrm>
                            </wpg:grpSpPr>
                            <wps:wsp>
                              <wps:cNvPr id="51875532" name="Right Arrow 1"/>
                              <wps:cNvSpPr/>
                              <wps:spPr>
                                <a:xfrm>
                                  <a:off x="0" y="0"/>
                                  <a:ext cx="659757" cy="542885"/>
                                </a:xfrm>
                                <a:prstGeom prst="rightArrow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9881071" name="Text Box 2"/>
                              <wps:cNvSpPr txBox="1"/>
                              <wps:spPr>
                                <a:xfrm>
                                  <a:off x="7578" y="143232"/>
                                  <a:ext cx="462988" cy="25227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10CEAC6" w14:textId="77777777" w:rsidR="006E0A2A" w:rsidRDefault="006E0A2A" w:rsidP="006E0A2A">
                                    <w:r>
                                      <w:t>Yes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44FD0B" id="_x0000_s1032" style="position:absolute;left:0;text-align:left;margin-left:89.8pt;margin-top:71.75pt;width:51.9pt;height:42.7pt;z-index:251660288" coordsize="6597,54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">
                      <v:shape id="Right Arrow 1" o:spid="_x0000_s1033" type="#_x0000_t13" style="position:absolute;width:6597;height:542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" adj="12713" filled="f" strokecolor="#091723 [484]" strokeweight="1pt"/>
                      <v:shape id="Text Box 2" o:spid="_x0000_s1034" type="#_x0000_t202" style="position:absolute;left:75;top:1432;width:4630;height:25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" fillcolor="white [3201]" stroked="f" strokeweight=".5pt">
                        <v:textbox>
                          <w:txbxContent>
                            <w:p w14:paraId="210CEAC6" w14:textId="77777777" w:rsidR="006E0A2A" w:rsidRDefault="006E0A2A" w:rsidP="006E0A2A">
                              <w:r>
                                <w:t>Yes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6E0A2A" w:rsidRPr="00987514">
              <w:rPr>
                <w:rFonts w:ascii="Aptos" w:hAnsi="Apto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2A4823CF" wp14:editId="2C92973D">
                      <wp:simplePos x="0" y="0"/>
                      <wp:positionH relativeFrom="column">
                        <wp:posOffset>159935</wp:posOffset>
                      </wp:positionH>
                      <wp:positionV relativeFrom="paragraph">
                        <wp:posOffset>1730271</wp:posOffset>
                      </wp:positionV>
                      <wp:extent cx="995045" cy="485775"/>
                      <wp:effectExtent l="25400" t="0" r="20955" b="22225"/>
                      <wp:wrapNone/>
                      <wp:docPr id="1130228980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5045" cy="485775"/>
                                <a:chOff x="0" y="0"/>
                                <a:chExt cx="995045" cy="485775"/>
                              </a:xfrm>
                            </wpg:grpSpPr>
                            <wps:wsp>
                              <wps:cNvPr id="700214031" name="Down Arrow 4"/>
                              <wps:cNvSpPr/>
                              <wps:spPr>
                                <a:xfrm>
                                  <a:off x="0" y="0"/>
                                  <a:ext cx="995045" cy="485775"/>
                                </a:xfrm>
                                <a:prstGeom prst="downArrow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64472616" name="Text Box 5"/>
                              <wps:cNvSpPr txBox="1"/>
                              <wps:spPr>
                                <a:xfrm>
                                  <a:off x="263967" y="0"/>
                                  <a:ext cx="474562" cy="3240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CC0EA23" w14:textId="77777777" w:rsidR="006E0A2A" w:rsidRDefault="006E0A2A" w:rsidP="006E0A2A">
                                    <w:r>
                                      <w:t>No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4823CF" id="_x0000_s1035" style="position:absolute;left:0;text-align:left;margin-left:12.6pt;margin-top:136.25pt;width:78.35pt;height:38.25pt;z-index:251665408;mso-width-relative:margin;mso-height-relative:margin" coordsize="9950,48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">
                      <v:shape id="Down Arrow 4" o:spid="_x0000_s1036" type="#_x0000_t67" style="position:absolute;width:9950;height:485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" adj="10800" filled="f" strokecolor="#091723 [484]" strokeweight="1pt"/>
                      <v:shape id="Text Box 5" o:spid="_x0000_s1037" type="#_x0000_t202" style="position:absolute;left:2639;width:4746;height:32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" fillcolor="white [3201]" stroked="f" strokeweight=".5pt">
                        <v:textbox>
                          <w:txbxContent>
                            <w:p w14:paraId="5CC0EA23" w14:textId="77777777" w:rsidR="006E0A2A" w:rsidRDefault="006E0A2A" w:rsidP="006E0A2A">
                              <w:r>
                                <w:t>No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6E0A2A" w:rsidRPr="00987514">
              <w:rPr>
                <w:rFonts w:ascii="Aptos" w:hAnsi="Aptos"/>
              </w:rPr>
              <w:t>Do students know the schoolwide values/ expectations?</w:t>
            </w:r>
          </w:p>
        </w:tc>
        <w:tc>
          <w:tcPr>
            <w:tcW w:w="2393" w:type="dxa"/>
          </w:tcPr>
          <w:p w14:paraId="2A1DADEF" w14:textId="4A61E9B2" w:rsidR="006E0A2A" w:rsidRPr="00987514" w:rsidRDefault="00B3255B" w:rsidP="003034BB">
            <w:pPr>
              <w:jc w:val="center"/>
              <w:rPr>
                <w:rFonts w:ascii="Aptos" w:hAnsi="Aptos"/>
              </w:rPr>
            </w:pPr>
            <w:r w:rsidRPr="00987514">
              <w:rPr>
                <w:rFonts w:ascii="Aptos" w:hAnsi="Apto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6C724F2A" wp14:editId="4C897C8B">
                      <wp:simplePos x="0" y="0"/>
                      <wp:positionH relativeFrom="column">
                        <wp:posOffset>1151763</wp:posOffset>
                      </wp:positionH>
                      <wp:positionV relativeFrom="paragraph">
                        <wp:posOffset>915873</wp:posOffset>
                      </wp:positionV>
                      <wp:extent cx="659130" cy="542290"/>
                      <wp:effectExtent l="0" t="12700" r="26670" b="29210"/>
                      <wp:wrapNone/>
                      <wp:docPr id="126295008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9130" cy="542290"/>
                                <a:chOff x="0" y="0"/>
                                <a:chExt cx="659757" cy="542885"/>
                              </a:xfrm>
                            </wpg:grpSpPr>
                            <wps:wsp>
                              <wps:cNvPr id="458492467" name="Right Arrow 1"/>
                              <wps:cNvSpPr/>
                              <wps:spPr>
                                <a:xfrm>
                                  <a:off x="0" y="0"/>
                                  <a:ext cx="659757" cy="542885"/>
                                </a:xfrm>
                                <a:prstGeom prst="rightArrow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85646210" name="Text Box 2"/>
                              <wps:cNvSpPr txBox="1"/>
                              <wps:spPr>
                                <a:xfrm>
                                  <a:off x="57873" y="151237"/>
                                  <a:ext cx="462988" cy="25227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6AFEDA" w14:textId="77777777" w:rsidR="006E0A2A" w:rsidRDefault="006E0A2A" w:rsidP="006E0A2A">
                                    <w:r>
                                      <w:t>Yes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724F2A" id="_x0000_s1038" style="position:absolute;left:0;text-align:left;margin-left:90.7pt;margin-top:72.1pt;width:51.9pt;height:42.7pt;z-index:251661312" coordsize="6597,54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">
                      <v:shape id="Right Arrow 1" o:spid="_x0000_s1039" type="#_x0000_t13" style="position:absolute;width:6597;height:542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" adj="12713" filled="f" strokecolor="#091723 [484]" strokeweight="1pt"/>
                      <v:shape id="Text Box 2" o:spid="_x0000_s1040" type="#_x0000_t202" style="position:absolute;left:578;top:1512;width:4630;height:25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" fillcolor="white [3201]" stroked="f" strokeweight=".5pt">
                        <v:textbox>
                          <w:txbxContent>
                            <w:p w14:paraId="636AFEDA" w14:textId="77777777" w:rsidR="006E0A2A" w:rsidRDefault="006E0A2A" w:rsidP="006E0A2A">
                              <w:r>
                                <w:t>Yes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6E0A2A" w:rsidRPr="00987514">
              <w:rPr>
                <w:rFonts w:ascii="Aptos" w:hAnsi="Apto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0EC0CD3D" wp14:editId="6179BA64">
                      <wp:simplePos x="0" y="0"/>
                      <wp:positionH relativeFrom="column">
                        <wp:posOffset>133611</wp:posOffset>
                      </wp:positionH>
                      <wp:positionV relativeFrom="paragraph">
                        <wp:posOffset>1730271</wp:posOffset>
                      </wp:positionV>
                      <wp:extent cx="995045" cy="485775"/>
                      <wp:effectExtent l="25400" t="0" r="20955" b="22225"/>
                      <wp:wrapNone/>
                      <wp:docPr id="335271541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5045" cy="485775"/>
                                <a:chOff x="0" y="0"/>
                                <a:chExt cx="995045" cy="485775"/>
                              </a:xfrm>
                            </wpg:grpSpPr>
                            <wps:wsp>
                              <wps:cNvPr id="765770754" name="Down Arrow 4"/>
                              <wps:cNvSpPr/>
                              <wps:spPr>
                                <a:xfrm>
                                  <a:off x="0" y="0"/>
                                  <a:ext cx="995045" cy="485775"/>
                                </a:xfrm>
                                <a:prstGeom prst="downArrow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0042859" name="Text Box 5"/>
                              <wps:cNvSpPr txBox="1"/>
                              <wps:spPr>
                                <a:xfrm>
                                  <a:off x="263967" y="0"/>
                                  <a:ext cx="474562" cy="3240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62E0EE0" w14:textId="77777777" w:rsidR="006E0A2A" w:rsidRDefault="006E0A2A" w:rsidP="006E0A2A">
                                    <w:r>
                                      <w:t>No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C0CD3D" id="_x0000_s1041" style="position:absolute;left:0;text-align:left;margin-left:10.5pt;margin-top:136.25pt;width:78.35pt;height:38.25pt;z-index:251666432;mso-width-relative:margin;mso-height-relative:margin" coordsize="9950,48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">
                      <v:shape id="Down Arrow 4" o:spid="_x0000_s1042" type="#_x0000_t67" style="position:absolute;width:9950;height:485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" adj="10800" filled="f" strokecolor="#091723 [484]" strokeweight="1pt"/>
                      <v:shape id="Text Box 5" o:spid="_x0000_s1043" type="#_x0000_t202" style="position:absolute;left:2639;width:4746;height:32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" fillcolor="white [3201]" stroked="f" strokeweight=".5pt">
                        <v:textbox>
                          <w:txbxContent>
                            <w:p w14:paraId="762E0EE0" w14:textId="77777777" w:rsidR="006E0A2A" w:rsidRDefault="006E0A2A" w:rsidP="006E0A2A">
                              <w:r>
                                <w:t>No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6E0A2A" w:rsidRPr="00987514">
              <w:rPr>
                <w:rFonts w:ascii="Aptos" w:hAnsi="Aptos"/>
              </w:rPr>
              <w:t>Can they give specific examples?</w:t>
            </w:r>
          </w:p>
        </w:tc>
        <w:tc>
          <w:tcPr>
            <w:tcW w:w="2393" w:type="dxa"/>
          </w:tcPr>
          <w:p w14:paraId="4FA665D7" w14:textId="75FA71B1" w:rsidR="006E0A2A" w:rsidRPr="00987514" w:rsidRDefault="00B3255B" w:rsidP="003034BB">
            <w:pPr>
              <w:jc w:val="center"/>
              <w:rPr>
                <w:rFonts w:ascii="Aptos" w:hAnsi="Aptos"/>
              </w:rPr>
            </w:pPr>
            <w:r w:rsidRPr="00987514">
              <w:rPr>
                <w:rFonts w:ascii="Aptos" w:hAnsi="Apto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0E3E6100" wp14:editId="4866875E">
                      <wp:simplePos x="0" y="0"/>
                      <wp:positionH relativeFrom="column">
                        <wp:posOffset>1175715</wp:posOffset>
                      </wp:positionH>
                      <wp:positionV relativeFrom="paragraph">
                        <wp:posOffset>952449</wp:posOffset>
                      </wp:positionV>
                      <wp:extent cx="659130" cy="542290"/>
                      <wp:effectExtent l="0" t="12700" r="26670" b="29210"/>
                      <wp:wrapNone/>
                      <wp:docPr id="1543923975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9130" cy="542290"/>
                                <a:chOff x="0" y="0"/>
                                <a:chExt cx="659757" cy="542885"/>
                              </a:xfrm>
                            </wpg:grpSpPr>
                            <wps:wsp>
                              <wps:cNvPr id="1061550652" name="Right Arrow 1"/>
                              <wps:cNvSpPr/>
                              <wps:spPr>
                                <a:xfrm>
                                  <a:off x="0" y="0"/>
                                  <a:ext cx="659757" cy="542885"/>
                                </a:xfrm>
                                <a:prstGeom prst="rightArrow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34717068" name="Text Box 2"/>
                              <wps:cNvSpPr txBox="1"/>
                              <wps:spPr>
                                <a:xfrm>
                                  <a:off x="53021" y="151237"/>
                                  <a:ext cx="462988" cy="25227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2AD1A93" w14:textId="77777777" w:rsidR="006E0A2A" w:rsidRDefault="006E0A2A" w:rsidP="006E0A2A">
                                    <w:r>
                                      <w:t>Yes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3E6100" id="_x0000_s1044" style="position:absolute;left:0;text-align:left;margin-left:92.6pt;margin-top:75pt;width:51.9pt;height:42.7pt;z-index:251662336" coordsize="6597,54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">
                      <v:shape id="Right Arrow 1" o:spid="_x0000_s1045" type="#_x0000_t13" style="position:absolute;width:6597;height:542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" adj="12713" filled="f" strokecolor="#091723 [484]" strokeweight="1pt"/>
                      <v:shape id="Text Box 2" o:spid="_x0000_s1046" type="#_x0000_t202" style="position:absolute;left:530;top:1512;width:4630;height:25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" fillcolor="white [3201]" stroked="f" strokeweight=".5pt">
                        <v:textbox>
                          <w:txbxContent>
                            <w:p w14:paraId="72AD1A93" w14:textId="77777777" w:rsidR="006E0A2A" w:rsidRDefault="006E0A2A" w:rsidP="006E0A2A">
                              <w:r>
                                <w:t>Yes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6E0A2A" w:rsidRPr="00987514">
              <w:rPr>
                <w:rFonts w:ascii="Aptos" w:hAnsi="Apto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527062C4" wp14:editId="23E882B9">
                      <wp:simplePos x="0" y="0"/>
                      <wp:positionH relativeFrom="column">
                        <wp:posOffset>177607</wp:posOffset>
                      </wp:positionH>
                      <wp:positionV relativeFrom="paragraph">
                        <wp:posOffset>1738003</wp:posOffset>
                      </wp:positionV>
                      <wp:extent cx="995045" cy="485775"/>
                      <wp:effectExtent l="25400" t="0" r="20955" b="22225"/>
                      <wp:wrapNone/>
                      <wp:docPr id="2004966760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5045" cy="485775"/>
                                <a:chOff x="0" y="0"/>
                                <a:chExt cx="995045" cy="485775"/>
                              </a:xfrm>
                            </wpg:grpSpPr>
                            <wps:wsp>
                              <wps:cNvPr id="1723108109" name="Down Arrow 4"/>
                              <wps:cNvSpPr/>
                              <wps:spPr>
                                <a:xfrm>
                                  <a:off x="0" y="0"/>
                                  <a:ext cx="995045" cy="485775"/>
                                </a:xfrm>
                                <a:prstGeom prst="downArrow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5876464" name="Text Box 5"/>
                              <wps:cNvSpPr txBox="1"/>
                              <wps:spPr>
                                <a:xfrm>
                                  <a:off x="263967" y="0"/>
                                  <a:ext cx="474562" cy="3240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7B6EAFA" w14:textId="77777777" w:rsidR="006E0A2A" w:rsidRDefault="006E0A2A" w:rsidP="006E0A2A">
                                    <w:r>
                                      <w:t>No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7062C4" id="_x0000_s1047" style="position:absolute;left:0;text-align:left;margin-left:14pt;margin-top:136.85pt;width:78.35pt;height:38.25pt;z-index:251667456" coordsize="9950,48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">
                      <v:shape id="Down Arrow 4" o:spid="_x0000_s1048" type="#_x0000_t67" style="position:absolute;width:9950;height:485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" adj="10800" filled="f" strokecolor="#091723 [484]" strokeweight="1pt"/>
                      <v:shape id="Text Box 5" o:spid="_x0000_s1049" type="#_x0000_t202" style="position:absolute;left:2639;width:4746;height:32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" fillcolor="white [3201]" stroked="f" strokeweight=".5pt">
                        <v:textbox>
                          <w:txbxContent>
                            <w:p w14:paraId="57B6EAFA" w14:textId="77777777" w:rsidR="006E0A2A" w:rsidRDefault="006E0A2A" w:rsidP="006E0A2A">
                              <w:r>
                                <w:t>No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6E0A2A" w:rsidRPr="00987514">
              <w:rPr>
                <w:rFonts w:ascii="Aptos" w:hAnsi="Aptos"/>
              </w:rPr>
              <w:t>Do staff teach the procedures and expectations in their classrooms?</w:t>
            </w:r>
          </w:p>
        </w:tc>
        <w:tc>
          <w:tcPr>
            <w:tcW w:w="2393" w:type="dxa"/>
          </w:tcPr>
          <w:p w14:paraId="3D9DD5E7" w14:textId="02352099" w:rsidR="006E0A2A" w:rsidRPr="00987514" w:rsidRDefault="00B3255B" w:rsidP="003034BB">
            <w:pPr>
              <w:jc w:val="center"/>
              <w:rPr>
                <w:rFonts w:ascii="Aptos" w:hAnsi="Aptos"/>
              </w:rPr>
            </w:pPr>
            <w:r w:rsidRPr="00987514">
              <w:rPr>
                <w:rFonts w:ascii="Aptos" w:hAnsi="Apto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490E0374" wp14:editId="63B2822F">
                      <wp:simplePos x="0" y="0"/>
                      <wp:positionH relativeFrom="column">
                        <wp:posOffset>1324026</wp:posOffset>
                      </wp:positionH>
                      <wp:positionV relativeFrom="paragraph">
                        <wp:posOffset>915873</wp:posOffset>
                      </wp:positionV>
                      <wp:extent cx="659130" cy="542290"/>
                      <wp:effectExtent l="0" t="12700" r="26670" b="29210"/>
                      <wp:wrapNone/>
                      <wp:docPr id="1431782760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9130" cy="542290"/>
                                <a:chOff x="0" y="0"/>
                                <a:chExt cx="659757" cy="542885"/>
                              </a:xfrm>
                            </wpg:grpSpPr>
                            <wps:wsp>
                              <wps:cNvPr id="1870271613" name="Right Arrow 1"/>
                              <wps:cNvSpPr/>
                              <wps:spPr>
                                <a:xfrm>
                                  <a:off x="0" y="0"/>
                                  <a:ext cx="659757" cy="542885"/>
                                </a:xfrm>
                                <a:prstGeom prst="rightArrow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492414" name="Text Box 2"/>
                              <wps:cNvSpPr txBox="1"/>
                              <wps:spPr>
                                <a:xfrm>
                                  <a:off x="57873" y="151237"/>
                                  <a:ext cx="462988" cy="25227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5C74E51" w14:textId="77777777" w:rsidR="006E0A2A" w:rsidRDefault="006E0A2A" w:rsidP="006E0A2A">
                                    <w:r>
                                      <w:t>Yes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0E0374" id="_x0000_s1050" style="position:absolute;left:0;text-align:left;margin-left:104.25pt;margin-top:72.1pt;width:51.9pt;height:42.7pt;z-index:251663360" coordsize="6597,54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">
                      <v:shape id="Right Arrow 1" o:spid="_x0000_s1051" type="#_x0000_t13" style="position:absolute;width:6597;height:542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" adj="12713" filled="f" strokecolor="#091723 [484]" strokeweight="1pt"/>
                      <v:shape id="Text Box 2" o:spid="_x0000_s1052" type="#_x0000_t202" style="position:absolute;left:578;top:1512;width:4630;height:25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" fillcolor="white [3201]" stroked="f" strokeweight=".5pt">
                        <v:textbox>
                          <w:txbxContent>
                            <w:p w14:paraId="45C74E51" w14:textId="77777777" w:rsidR="006E0A2A" w:rsidRDefault="006E0A2A" w:rsidP="006E0A2A">
                              <w:r>
                                <w:t>Yes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6E0A2A" w:rsidRPr="00987514">
              <w:rPr>
                <w:rFonts w:ascii="Aptos" w:hAnsi="Apto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4539B5F2" wp14:editId="4B303B83">
                      <wp:simplePos x="0" y="0"/>
                      <wp:positionH relativeFrom="column">
                        <wp:posOffset>173415</wp:posOffset>
                      </wp:positionH>
                      <wp:positionV relativeFrom="paragraph">
                        <wp:posOffset>1728149</wp:posOffset>
                      </wp:positionV>
                      <wp:extent cx="995045" cy="485775"/>
                      <wp:effectExtent l="25400" t="0" r="20955" b="22225"/>
                      <wp:wrapNone/>
                      <wp:docPr id="1642637883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5045" cy="485775"/>
                                <a:chOff x="0" y="0"/>
                                <a:chExt cx="995045" cy="485775"/>
                              </a:xfrm>
                            </wpg:grpSpPr>
                            <wps:wsp>
                              <wps:cNvPr id="491270675" name="Down Arrow 4"/>
                              <wps:cNvSpPr/>
                              <wps:spPr>
                                <a:xfrm>
                                  <a:off x="0" y="0"/>
                                  <a:ext cx="995045" cy="485775"/>
                                </a:xfrm>
                                <a:prstGeom prst="downArrow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53165496" name="Text Box 5"/>
                              <wps:cNvSpPr txBox="1"/>
                              <wps:spPr>
                                <a:xfrm>
                                  <a:off x="263967" y="0"/>
                                  <a:ext cx="474562" cy="3240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F7D34A9" w14:textId="77777777" w:rsidR="006E0A2A" w:rsidRDefault="006E0A2A" w:rsidP="006E0A2A">
                                    <w:r>
                                      <w:t>No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39B5F2" id="_x0000_s1053" style="position:absolute;left:0;text-align:left;margin-left:13.65pt;margin-top:136.05pt;width:78.35pt;height:38.25pt;z-index:251668480" coordsize="9950,48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">
                      <v:shape id="Down Arrow 4" o:spid="_x0000_s1054" type="#_x0000_t67" style="position:absolute;width:9950;height:485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" adj="10800" filled="f" strokecolor="#091723 [484]" strokeweight="1pt"/>
                      <v:shape id="Text Box 5" o:spid="_x0000_s1055" type="#_x0000_t202" style="position:absolute;left:2639;width:4746;height:32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" fillcolor="white [3201]" stroked="f" strokeweight=".5pt">
                        <v:textbox>
                          <w:txbxContent>
                            <w:p w14:paraId="4F7D34A9" w14:textId="77777777" w:rsidR="006E0A2A" w:rsidRDefault="006E0A2A" w:rsidP="006E0A2A">
                              <w:r>
                                <w:t>No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6E0A2A" w:rsidRPr="00987514">
              <w:rPr>
                <w:rFonts w:ascii="Aptos" w:hAnsi="Aptos"/>
              </w:rPr>
              <w:t>Do staff acknowledge students? (note: this requires Yes to both the staff and student questions)</w:t>
            </w:r>
          </w:p>
        </w:tc>
        <w:tc>
          <w:tcPr>
            <w:tcW w:w="2394" w:type="dxa"/>
          </w:tcPr>
          <w:p w14:paraId="6B23CEDD" w14:textId="77777777" w:rsidR="006E0A2A" w:rsidRPr="00987514" w:rsidRDefault="006E0A2A" w:rsidP="003034BB">
            <w:pPr>
              <w:jc w:val="center"/>
              <w:rPr>
                <w:rFonts w:ascii="Aptos" w:hAnsi="Aptos"/>
              </w:rPr>
            </w:pPr>
            <w:r w:rsidRPr="00987514">
              <w:rPr>
                <w:rFonts w:ascii="Aptos" w:hAnsi="Apto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63EAB00F" wp14:editId="3D712383">
                      <wp:simplePos x="0" y="0"/>
                      <wp:positionH relativeFrom="column">
                        <wp:posOffset>115112</wp:posOffset>
                      </wp:positionH>
                      <wp:positionV relativeFrom="paragraph">
                        <wp:posOffset>1738003</wp:posOffset>
                      </wp:positionV>
                      <wp:extent cx="995045" cy="485775"/>
                      <wp:effectExtent l="25400" t="0" r="20955" b="22225"/>
                      <wp:wrapNone/>
                      <wp:docPr id="655812911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5045" cy="485775"/>
                                <a:chOff x="0" y="0"/>
                                <a:chExt cx="995045" cy="485775"/>
                              </a:xfrm>
                            </wpg:grpSpPr>
                            <wps:wsp>
                              <wps:cNvPr id="698167518" name="Down Arrow 4"/>
                              <wps:cNvSpPr/>
                              <wps:spPr>
                                <a:xfrm>
                                  <a:off x="0" y="0"/>
                                  <a:ext cx="995045" cy="485775"/>
                                </a:xfrm>
                                <a:prstGeom prst="downArrow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4081540" name="Text Box 5"/>
                              <wps:cNvSpPr txBox="1"/>
                              <wps:spPr>
                                <a:xfrm>
                                  <a:off x="263967" y="0"/>
                                  <a:ext cx="474562" cy="3240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7B735CA" w14:textId="77777777" w:rsidR="006E0A2A" w:rsidRDefault="006E0A2A" w:rsidP="006E0A2A">
                                    <w:r>
                                      <w:t>No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EAB00F" id="_x0000_s1056" style="position:absolute;left:0;text-align:left;margin-left:9.05pt;margin-top:136.85pt;width:78.35pt;height:38.25pt;z-index:251669504" coordsize="9950,48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">
                      <v:shape id="Down Arrow 4" o:spid="_x0000_s1057" type="#_x0000_t67" style="position:absolute;width:9950;height:485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" adj="10800" filled="f" strokecolor="#091723 [484]" strokeweight="1pt"/>
                      <v:shape id="Text Box 5" o:spid="_x0000_s1058" type="#_x0000_t202" style="position:absolute;left:2639;width:4746;height:32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" fillcolor="white [3201]" stroked="f" strokeweight=".5pt">
                        <v:textbox>
                          <w:txbxContent>
                            <w:p w14:paraId="47B735CA" w14:textId="77777777" w:rsidR="006E0A2A" w:rsidRDefault="006E0A2A" w:rsidP="006E0A2A">
                              <w:r>
                                <w:t>No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987514">
              <w:rPr>
                <w:rFonts w:ascii="Aptos" w:hAnsi="Aptos"/>
              </w:rPr>
              <w:t>Do staff know the procedures for responding to behaviour errors?</w:t>
            </w:r>
          </w:p>
        </w:tc>
      </w:tr>
      <w:tr w:rsidR="006E0A2A" w:rsidRPr="00987514" w14:paraId="6473CF7B" w14:textId="77777777" w:rsidTr="003034BB">
        <w:trPr>
          <w:trHeight w:val="2825"/>
        </w:trPr>
        <w:tc>
          <w:tcPr>
            <w:tcW w:w="804" w:type="dxa"/>
            <w:vMerge/>
          </w:tcPr>
          <w:p w14:paraId="12705DA1" w14:textId="77777777" w:rsidR="006E0A2A" w:rsidRPr="00987514" w:rsidRDefault="006E0A2A" w:rsidP="003034BB">
            <w:pPr>
              <w:rPr>
                <w:rFonts w:ascii="Aptos" w:hAnsi="Aptos"/>
              </w:rPr>
            </w:pPr>
          </w:p>
        </w:tc>
        <w:tc>
          <w:tcPr>
            <w:tcW w:w="2393" w:type="dxa"/>
            <w:vAlign w:val="bottom"/>
          </w:tcPr>
          <w:p w14:paraId="7BC4AC9F" w14:textId="5D1DBC34" w:rsidR="006E0A2A" w:rsidRPr="00987514" w:rsidRDefault="006E0A2A" w:rsidP="003034BB">
            <w:pPr>
              <w:jc w:val="center"/>
              <w:rPr>
                <w:rFonts w:ascii="Aptos" w:hAnsi="Aptos"/>
              </w:rPr>
            </w:pPr>
            <w:r w:rsidRPr="00987514">
              <w:rPr>
                <w:rFonts w:ascii="Aptos" w:hAnsi="Aptos"/>
              </w:rPr>
              <w:t xml:space="preserve">If no: go back to schoolwide values and the practice of </w:t>
            </w:r>
            <w:r w:rsidRPr="00987514">
              <w:rPr>
                <w:rFonts w:ascii="Aptos" w:hAnsi="Aptos"/>
                <w:b/>
                <w:bCs/>
              </w:rPr>
              <w:t>using values/ expectations language</w:t>
            </w:r>
            <w:r w:rsidR="00AB7D89" w:rsidRPr="00987514">
              <w:rPr>
                <w:rFonts w:ascii="Aptos" w:hAnsi="Aptos"/>
                <w:b/>
                <w:bCs/>
              </w:rPr>
              <w:t xml:space="preserve">. </w:t>
            </w:r>
            <w:r w:rsidR="00AB7D89" w:rsidRPr="00B155E6">
              <w:rPr>
                <w:rFonts w:ascii="Aptos" w:hAnsi="Aptos"/>
              </w:rPr>
              <w:t xml:space="preserve">Ensure these are posted </w:t>
            </w:r>
            <w:r w:rsidR="003C39BF" w:rsidRPr="00B155E6">
              <w:rPr>
                <w:rFonts w:ascii="Aptos" w:hAnsi="Aptos"/>
              </w:rPr>
              <w:t>visibly</w:t>
            </w:r>
            <w:r w:rsidR="00AB7D89" w:rsidRPr="00B155E6">
              <w:rPr>
                <w:rFonts w:ascii="Aptos" w:hAnsi="Aptos"/>
              </w:rPr>
              <w:t xml:space="preserve"> in all classrooms</w:t>
            </w:r>
            <w:r w:rsidR="00AB7D89" w:rsidRPr="00987514">
              <w:rPr>
                <w:rFonts w:ascii="Aptos" w:hAnsi="Aptos"/>
                <w:b/>
                <w:bCs/>
              </w:rPr>
              <w:t xml:space="preserve"> </w:t>
            </w:r>
          </w:p>
        </w:tc>
        <w:tc>
          <w:tcPr>
            <w:tcW w:w="2393" w:type="dxa"/>
            <w:vAlign w:val="bottom"/>
          </w:tcPr>
          <w:p w14:paraId="431F4660" w14:textId="1420CBFB" w:rsidR="006E0A2A" w:rsidRPr="00987514" w:rsidRDefault="006E0A2A" w:rsidP="003034BB">
            <w:pPr>
              <w:jc w:val="center"/>
              <w:rPr>
                <w:rFonts w:ascii="Aptos" w:hAnsi="Aptos"/>
              </w:rPr>
            </w:pPr>
            <w:r w:rsidRPr="00987514">
              <w:rPr>
                <w:rFonts w:ascii="Aptos" w:hAnsi="Aptos"/>
              </w:rPr>
              <w:t xml:space="preserve">If no: go back to schoolwide values and the practice of </w:t>
            </w:r>
            <w:r w:rsidRPr="00987514">
              <w:rPr>
                <w:rFonts w:ascii="Aptos" w:hAnsi="Aptos"/>
                <w:b/>
                <w:bCs/>
              </w:rPr>
              <w:t>using values/ expectations language</w:t>
            </w:r>
            <w:r w:rsidR="00AB7D89" w:rsidRPr="00987514">
              <w:rPr>
                <w:rFonts w:ascii="Aptos" w:hAnsi="Aptos"/>
                <w:b/>
                <w:bCs/>
              </w:rPr>
              <w:t xml:space="preserve">. </w:t>
            </w:r>
            <w:r w:rsidR="00AB7D89" w:rsidRPr="00B155E6">
              <w:rPr>
                <w:rFonts w:ascii="Aptos" w:hAnsi="Aptos"/>
              </w:rPr>
              <w:t xml:space="preserve">Ensure these are posted </w:t>
            </w:r>
            <w:r w:rsidR="003C39BF" w:rsidRPr="00B155E6">
              <w:rPr>
                <w:rFonts w:ascii="Aptos" w:hAnsi="Aptos"/>
              </w:rPr>
              <w:t>visibly</w:t>
            </w:r>
            <w:r w:rsidR="00AB7D89" w:rsidRPr="00B155E6">
              <w:rPr>
                <w:rFonts w:ascii="Aptos" w:hAnsi="Aptos"/>
              </w:rPr>
              <w:t xml:space="preserve"> in all classrooms</w:t>
            </w:r>
          </w:p>
        </w:tc>
        <w:tc>
          <w:tcPr>
            <w:tcW w:w="2393" w:type="dxa"/>
            <w:vAlign w:val="bottom"/>
          </w:tcPr>
          <w:p w14:paraId="21DB9908" w14:textId="7B81BE4A" w:rsidR="006E0A2A" w:rsidRPr="00987514" w:rsidRDefault="006E0A2A" w:rsidP="003034BB">
            <w:pPr>
              <w:jc w:val="center"/>
              <w:rPr>
                <w:rFonts w:ascii="Aptos" w:hAnsi="Aptos"/>
              </w:rPr>
            </w:pPr>
            <w:r w:rsidRPr="00987514">
              <w:rPr>
                <w:rFonts w:ascii="Aptos" w:hAnsi="Aptos"/>
              </w:rPr>
              <w:t>If no: go back to</w:t>
            </w:r>
            <w:r w:rsidR="00AB7D89" w:rsidRPr="00987514">
              <w:rPr>
                <w:rFonts w:ascii="Aptos" w:hAnsi="Aptos"/>
              </w:rPr>
              <w:t xml:space="preserve"> having classroom teachers define their classroom expectations</w:t>
            </w:r>
            <w:r w:rsidRPr="00987514">
              <w:rPr>
                <w:rFonts w:ascii="Aptos" w:hAnsi="Aptos"/>
              </w:rPr>
              <w:t xml:space="preserve"> </w:t>
            </w:r>
            <w:r w:rsidR="00AB7D89" w:rsidRPr="00987514">
              <w:rPr>
                <w:rFonts w:ascii="Aptos" w:hAnsi="Aptos"/>
                <w:b/>
                <w:bCs/>
                <w:color w:val="00B050"/>
              </w:rPr>
              <w:t>3. Define and teach the behaviour expected in your classroom</w:t>
            </w:r>
          </w:p>
        </w:tc>
        <w:tc>
          <w:tcPr>
            <w:tcW w:w="2393" w:type="dxa"/>
            <w:vAlign w:val="bottom"/>
          </w:tcPr>
          <w:p w14:paraId="008A9EAD" w14:textId="3D15CFA9" w:rsidR="006E0A2A" w:rsidRPr="00987514" w:rsidRDefault="006E0A2A" w:rsidP="003034BB">
            <w:pPr>
              <w:jc w:val="center"/>
              <w:rPr>
                <w:rFonts w:ascii="Aptos" w:hAnsi="Aptos"/>
              </w:rPr>
            </w:pPr>
            <w:r w:rsidRPr="00987514">
              <w:rPr>
                <w:rFonts w:ascii="Aptos" w:hAnsi="Aptos"/>
              </w:rPr>
              <w:t xml:space="preserve">If no: focus on </w:t>
            </w:r>
            <w:r w:rsidRPr="00987514">
              <w:rPr>
                <w:rFonts w:ascii="Aptos" w:hAnsi="Aptos"/>
                <w:b/>
                <w:bCs/>
              </w:rPr>
              <w:t>classroom procedures and routines</w:t>
            </w:r>
            <w:r w:rsidR="00AB7D89" w:rsidRPr="00987514">
              <w:rPr>
                <w:rFonts w:ascii="Aptos" w:hAnsi="Aptos"/>
                <w:b/>
                <w:bCs/>
              </w:rPr>
              <w:t xml:space="preserve"> </w:t>
            </w:r>
            <w:r w:rsidR="00AB7D89" w:rsidRPr="00987514">
              <w:rPr>
                <w:rFonts w:ascii="Aptos" w:hAnsi="Aptos"/>
                <w:b/>
                <w:bCs/>
                <w:color w:val="00B050"/>
              </w:rPr>
              <w:t>4. Define and teach procedures until they become independent routines</w:t>
            </w:r>
          </w:p>
        </w:tc>
        <w:tc>
          <w:tcPr>
            <w:tcW w:w="2393" w:type="dxa"/>
            <w:vAlign w:val="bottom"/>
          </w:tcPr>
          <w:p w14:paraId="33A05B98" w14:textId="77777777" w:rsidR="00B155E6" w:rsidRDefault="00B155E6" w:rsidP="003034BB">
            <w:pPr>
              <w:jc w:val="center"/>
              <w:rPr>
                <w:rFonts w:ascii="Aptos" w:hAnsi="Aptos"/>
              </w:rPr>
            </w:pPr>
          </w:p>
          <w:p w14:paraId="60F6135C" w14:textId="6BB5AC50" w:rsidR="006E0A2A" w:rsidRPr="00987514" w:rsidRDefault="006E0A2A" w:rsidP="003034BB">
            <w:pPr>
              <w:jc w:val="center"/>
              <w:rPr>
                <w:rFonts w:ascii="Aptos" w:hAnsi="Aptos"/>
              </w:rPr>
            </w:pPr>
            <w:r w:rsidRPr="00987514">
              <w:rPr>
                <w:rFonts w:ascii="Aptos" w:hAnsi="Aptos"/>
              </w:rPr>
              <w:t xml:space="preserve">If no (to either): Focus on </w:t>
            </w:r>
            <w:r w:rsidRPr="00987514">
              <w:rPr>
                <w:rFonts w:ascii="Aptos" w:hAnsi="Aptos"/>
                <w:b/>
                <w:bCs/>
              </w:rPr>
              <w:t>specific positive feedback.</w:t>
            </w:r>
            <w:r w:rsidRPr="00987514">
              <w:rPr>
                <w:rFonts w:ascii="Aptos" w:hAnsi="Aptos"/>
              </w:rPr>
              <w:t xml:space="preserve"> Also consider – does your school-wide acknowledgement data system need updating?</w:t>
            </w:r>
            <w:r w:rsidR="00AB7D89" w:rsidRPr="00987514">
              <w:rPr>
                <w:rFonts w:ascii="Aptos" w:hAnsi="Aptos"/>
              </w:rPr>
              <w:t xml:space="preserve"> </w:t>
            </w:r>
            <w:r w:rsidR="00AB7D89" w:rsidRPr="00987514">
              <w:rPr>
                <w:rFonts w:ascii="Aptos" w:hAnsi="Aptos"/>
                <w:b/>
                <w:bCs/>
                <w:color w:val="00B050"/>
              </w:rPr>
              <w:t>5. Acknowledge expected behaviour</w:t>
            </w:r>
          </w:p>
        </w:tc>
        <w:tc>
          <w:tcPr>
            <w:tcW w:w="2394" w:type="dxa"/>
            <w:vAlign w:val="bottom"/>
          </w:tcPr>
          <w:p w14:paraId="5B519952" w14:textId="3F44F3C9" w:rsidR="006E0A2A" w:rsidRPr="00987514" w:rsidRDefault="006E0A2A" w:rsidP="003034BB">
            <w:pPr>
              <w:jc w:val="center"/>
              <w:rPr>
                <w:rFonts w:ascii="Aptos" w:hAnsi="Aptos"/>
              </w:rPr>
            </w:pPr>
            <w:r w:rsidRPr="00987514">
              <w:rPr>
                <w:rFonts w:ascii="Aptos" w:hAnsi="Aptos"/>
              </w:rPr>
              <w:t xml:space="preserve">If no: Consider a focus on </w:t>
            </w:r>
            <w:r w:rsidRPr="00987514">
              <w:rPr>
                <w:rFonts w:ascii="Aptos" w:hAnsi="Aptos"/>
                <w:b/>
                <w:bCs/>
              </w:rPr>
              <w:t>effective responses to behaviour errors</w:t>
            </w:r>
            <w:r w:rsidR="00AB7D89" w:rsidRPr="00987514">
              <w:rPr>
                <w:rFonts w:ascii="Aptos" w:hAnsi="Aptos"/>
                <w:b/>
                <w:bCs/>
              </w:rPr>
              <w:t xml:space="preserve">. </w:t>
            </w:r>
            <w:r w:rsidR="00AB7D89" w:rsidRPr="00987514">
              <w:rPr>
                <w:rFonts w:ascii="Aptos" w:hAnsi="Aptos"/>
                <w:b/>
                <w:bCs/>
                <w:color w:val="00B050"/>
              </w:rPr>
              <w:t>6. Respond to errors with a continuum of correction strategies</w:t>
            </w:r>
          </w:p>
        </w:tc>
      </w:tr>
    </w:tbl>
    <w:p w14:paraId="49EB82B7" w14:textId="390B4DDD" w:rsidR="006E0A2A" w:rsidRPr="003A105E" w:rsidRDefault="0070234D" w:rsidP="003A105E">
      <w:pPr>
        <w:spacing w:before="0" w:beforeAutospacing="0" w:after="0" w:afterAutospacing="0"/>
        <w:jc w:val="center"/>
        <w:rPr>
          <w:rFonts w:ascii="Aptos" w:hAnsi="Aptos"/>
          <w:b/>
          <w:bCs/>
          <w:color w:val="009193"/>
        </w:rPr>
      </w:pPr>
      <w:proofErr w:type="gramStart"/>
      <w:r w:rsidRPr="003A105E">
        <w:rPr>
          <w:rFonts w:ascii="Aptos" w:hAnsi="Aptos"/>
          <w:b/>
          <w:bCs/>
          <w:color w:val="009193"/>
        </w:rPr>
        <w:t>Yes</w:t>
      </w:r>
      <w:proofErr w:type="gramEnd"/>
      <w:r w:rsidRPr="003A105E">
        <w:rPr>
          <w:rFonts w:ascii="Aptos" w:hAnsi="Aptos"/>
          <w:b/>
          <w:bCs/>
          <w:color w:val="009193"/>
        </w:rPr>
        <w:t xml:space="preserve"> to all of the above?</w:t>
      </w:r>
      <w:r w:rsidR="004B3FF5" w:rsidRPr="003A105E">
        <w:rPr>
          <w:rFonts w:ascii="Aptos" w:hAnsi="Aptos"/>
          <w:b/>
          <w:bCs/>
          <w:color w:val="009193"/>
        </w:rPr>
        <w:t xml:space="preserve"> Great job.</w:t>
      </w:r>
      <w:r w:rsidRPr="003A105E">
        <w:rPr>
          <w:rFonts w:ascii="Aptos" w:hAnsi="Aptos"/>
          <w:b/>
          <w:bCs/>
          <w:color w:val="009193"/>
        </w:rPr>
        <w:t xml:space="preserve"> Go to Page 2</w:t>
      </w:r>
    </w:p>
    <w:p w14:paraId="6C58A399" w14:textId="77777777" w:rsidR="004B3FF5" w:rsidRPr="00987514" w:rsidRDefault="004B3FF5" w:rsidP="004B3FF5">
      <w:pPr>
        <w:spacing w:before="0" w:beforeAutospacing="0" w:after="0" w:afterAutospacing="0"/>
        <w:rPr>
          <w:rFonts w:ascii="Aptos" w:hAnsi="Aptos"/>
          <w:b/>
          <w:bCs/>
        </w:rPr>
      </w:pPr>
    </w:p>
    <w:p w14:paraId="48A7C779" w14:textId="6B4FB3E8" w:rsidR="0070234D" w:rsidRPr="00B155E6" w:rsidRDefault="00AB7D89" w:rsidP="004B3FF5">
      <w:pPr>
        <w:spacing w:before="0" w:beforeAutospacing="0" w:after="0" w:afterAutospacing="0"/>
        <w:rPr>
          <w:rFonts w:ascii="Aptos" w:hAnsi="Aptos"/>
        </w:rPr>
      </w:pPr>
      <w:r w:rsidRPr="00987514">
        <w:rPr>
          <w:rFonts w:ascii="Aptos" w:hAnsi="Aptos"/>
        </w:rPr>
        <w:t xml:space="preserve">Note: Suggestions in </w:t>
      </w:r>
      <w:r w:rsidRPr="00987514">
        <w:rPr>
          <w:rFonts w:ascii="Aptos" w:hAnsi="Aptos"/>
          <w:b/>
          <w:bCs/>
          <w:color w:val="00B050"/>
        </w:rPr>
        <w:t>green font</w:t>
      </w:r>
      <w:r w:rsidRPr="00987514">
        <w:rPr>
          <w:rFonts w:ascii="Aptos" w:hAnsi="Aptos"/>
          <w:color w:val="00B050"/>
        </w:rPr>
        <w:t xml:space="preserve"> </w:t>
      </w:r>
      <w:r w:rsidRPr="00987514">
        <w:rPr>
          <w:rFonts w:ascii="Aptos" w:hAnsi="Aptos"/>
        </w:rPr>
        <w:t>correspond to specific modules/</w:t>
      </w:r>
      <w:proofErr w:type="gramStart"/>
      <w:r w:rsidRPr="00987514">
        <w:rPr>
          <w:rFonts w:ascii="Aptos" w:hAnsi="Aptos"/>
        </w:rPr>
        <w:t>mini PDs</w:t>
      </w:r>
      <w:proofErr w:type="gramEnd"/>
      <w:r w:rsidRPr="00987514">
        <w:rPr>
          <w:rFonts w:ascii="Aptos" w:hAnsi="Aptos"/>
        </w:rPr>
        <w:t xml:space="preserve"> in the </w:t>
      </w:r>
      <w:proofErr w:type="spellStart"/>
      <w:r w:rsidRPr="00987514">
        <w:rPr>
          <w:rFonts w:ascii="Aptos" w:hAnsi="Aptos"/>
        </w:rPr>
        <w:t>Rypple</w:t>
      </w:r>
      <w:proofErr w:type="spellEnd"/>
      <w:r w:rsidRPr="00987514">
        <w:rPr>
          <w:rFonts w:ascii="Aptos" w:hAnsi="Aptos"/>
        </w:rPr>
        <w:t xml:space="preserve">/MTSS Australia Tier 1, Day 5 and 6 (Classroom Focussed) training. If you are not accessing this professional learning, very similar resources are available at Missouri PBS </w:t>
      </w:r>
      <w:hyperlink r:id="rId11" w:history="1">
        <w:r w:rsidRPr="00987514">
          <w:rPr>
            <w:rStyle w:val="Hyperlink"/>
            <w:rFonts w:ascii="Aptos" w:hAnsi="Aptos"/>
          </w:rPr>
          <w:t>https://pbismissouri.org</w:t>
        </w:r>
      </w:hyperlink>
      <w:r w:rsidRPr="00987514">
        <w:rPr>
          <w:rFonts w:ascii="Aptos" w:hAnsi="Aptos"/>
        </w:rPr>
        <w:t xml:space="preserve"> and Midwest PBIS </w:t>
      </w:r>
      <w:hyperlink r:id="rId12" w:history="1">
        <w:r w:rsidRPr="00987514">
          <w:rPr>
            <w:rStyle w:val="Hyperlink"/>
            <w:rFonts w:ascii="Aptos" w:hAnsi="Aptos"/>
          </w:rPr>
          <w:t>https://www.midwestpbis2.org/training-content/tier-1-and-classroom/classroom-practices</w:t>
        </w:r>
      </w:hyperlink>
      <w:r w:rsidRPr="00987514">
        <w:rPr>
          <w:rFonts w:ascii="Aptos" w:hAnsi="Aptos"/>
        </w:rPr>
        <w:t xml:space="preserve"> </w:t>
      </w:r>
    </w:p>
    <w:p w14:paraId="6343B2F7" w14:textId="1533AC97" w:rsidR="006E0A2A" w:rsidRPr="00812390" w:rsidRDefault="004B3FF5" w:rsidP="004B3FF5">
      <w:pPr>
        <w:spacing w:before="0" w:beforeAutospacing="0" w:after="0" w:afterAutospacing="0"/>
        <w:jc w:val="center"/>
        <w:rPr>
          <w:rFonts w:ascii="Aptos" w:hAnsi="Aptos"/>
          <w:b/>
          <w:bCs/>
          <w:color w:val="009193"/>
          <w:sz w:val="28"/>
          <w:szCs w:val="28"/>
        </w:rPr>
      </w:pPr>
      <w:r>
        <w:rPr>
          <w:rFonts w:ascii="Aptos" w:hAnsi="Aptos"/>
          <w:b/>
          <w:bCs/>
          <w:color w:val="009193"/>
          <w:sz w:val="28"/>
          <w:szCs w:val="28"/>
        </w:rPr>
        <w:lastRenderedPageBreak/>
        <w:t>C</w:t>
      </w:r>
      <w:r w:rsidR="006E0A2A" w:rsidRPr="00812390">
        <w:rPr>
          <w:rFonts w:ascii="Aptos" w:hAnsi="Aptos"/>
          <w:b/>
          <w:bCs/>
          <w:color w:val="009193"/>
          <w:sz w:val="28"/>
          <w:szCs w:val="28"/>
        </w:rPr>
        <w:t xml:space="preserve">lassroom Data-based decision making in </w:t>
      </w:r>
      <w:r w:rsidR="0056699A">
        <w:rPr>
          <w:rFonts w:ascii="Aptos" w:hAnsi="Aptos"/>
          <w:b/>
          <w:bCs/>
          <w:color w:val="009193"/>
          <w:sz w:val="28"/>
          <w:szCs w:val="28"/>
        </w:rPr>
        <w:t>PBI</w:t>
      </w:r>
      <w:r w:rsidR="006E0A2A" w:rsidRPr="00812390">
        <w:rPr>
          <w:rFonts w:ascii="Aptos" w:hAnsi="Aptos"/>
          <w:b/>
          <w:bCs/>
          <w:color w:val="009193"/>
          <w:sz w:val="28"/>
          <w:szCs w:val="28"/>
        </w:rPr>
        <w:t xml:space="preserve">S (page 2) </w:t>
      </w:r>
    </w:p>
    <w:p w14:paraId="57E15770" w14:textId="27B24A36" w:rsidR="006E0A2A" w:rsidRPr="00987514" w:rsidRDefault="006E0A2A" w:rsidP="004B3FF5">
      <w:pPr>
        <w:autoSpaceDE/>
        <w:autoSpaceDN/>
        <w:adjustRightInd/>
        <w:spacing w:before="0" w:beforeAutospacing="0" w:after="0" w:afterAutospacing="0" w:line="278" w:lineRule="auto"/>
        <w:rPr>
          <w:rFonts w:ascii="Aptos" w:hAnsi="Aptos"/>
        </w:rPr>
      </w:pPr>
      <w:r w:rsidRPr="00987514">
        <w:rPr>
          <w:rFonts w:ascii="Aptos" w:hAnsi="Aptos"/>
        </w:rPr>
        <w:t xml:space="preserve">What does our (location) Classroom-specific, minors data tell </w:t>
      </w:r>
      <w:r w:rsidR="00987514" w:rsidRPr="00987514">
        <w:rPr>
          <w:rFonts w:ascii="Aptos" w:hAnsi="Aptos"/>
        </w:rPr>
        <w:t>us</w:t>
      </w:r>
      <w:r w:rsidRPr="00987514">
        <w:rPr>
          <w:rFonts w:ascii="Aptos" w:hAnsi="Aptos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126"/>
        <w:gridCol w:w="1239"/>
        <w:gridCol w:w="3580"/>
        <w:gridCol w:w="2835"/>
        <w:gridCol w:w="3366"/>
      </w:tblGrid>
      <w:tr w:rsidR="006E0A2A" w:rsidRPr="003A105E" w14:paraId="5A4250C5" w14:textId="77777777" w:rsidTr="004B3FF5">
        <w:tc>
          <w:tcPr>
            <w:tcW w:w="4248" w:type="dxa"/>
            <w:gridSpan w:val="2"/>
            <w:tcBorders>
              <w:right w:val="single" w:sz="18" w:space="0" w:color="auto"/>
            </w:tcBorders>
          </w:tcPr>
          <w:p w14:paraId="7AE43941" w14:textId="239AA211" w:rsidR="006E0A2A" w:rsidRPr="003A105E" w:rsidRDefault="004B3FF5" w:rsidP="0070234D">
            <w:pPr>
              <w:spacing w:before="0" w:beforeAutospacing="0" w:after="0" w:afterAutospacing="0"/>
              <w:jc w:val="center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3A105E">
              <w:rPr>
                <w:rFonts w:ascii="Aptos" w:hAnsi="Aptos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86C404B" wp14:editId="6CED0D46">
                      <wp:simplePos x="0" y="0"/>
                      <wp:positionH relativeFrom="column">
                        <wp:posOffset>2378405</wp:posOffset>
                      </wp:positionH>
                      <wp:positionV relativeFrom="paragraph">
                        <wp:posOffset>46152</wp:posOffset>
                      </wp:positionV>
                      <wp:extent cx="490855" cy="542290"/>
                      <wp:effectExtent l="0" t="12700" r="29845" b="29210"/>
                      <wp:wrapNone/>
                      <wp:docPr id="1572860492" name="Right Arrow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0855" cy="542290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8D612E" id="Right Arrow 1" o:spid="_x0000_s1026" type="#_x0000_t13" style="position:absolute;margin-left:187.3pt;margin-top:3.65pt;width:38.65pt;height:42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" adj="10800" fillcolor="#c5e0b3 [1305]" strokecolor="#091723 [484]" strokeweight="1pt"/>
                  </w:pict>
                </mc:Fallback>
              </mc:AlternateContent>
            </w:r>
            <w:r w:rsidR="006E0A2A" w:rsidRPr="003A105E">
              <w:rPr>
                <w:rFonts w:ascii="Aptos" w:hAnsi="Aptos"/>
                <w:b/>
                <w:bCs/>
                <w:color w:val="FF0000"/>
                <w:sz w:val="21"/>
                <w:szCs w:val="21"/>
              </w:rPr>
              <w:t xml:space="preserve">Start here, </w:t>
            </w:r>
            <w:r w:rsidR="006E0A2A" w:rsidRPr="003A105E">
              <w:rPr>
                <w:rFonts w:ascii="Aptos" w:hAnsi="Aptos"/>
                <w:b/>
                <w:bCs/>
                <w:sz w:val="21"/>
                <w:szCs w:val="21"/>
              </w:rPr>
              <w:t xml:space="preserve">to work out where to focus </w:t>
            </w:r>
          </w:p>
          <w:p w14:paraId="20755D17" w14:textId="77777777" w:rsidR="006E0A2A" w:rsidRPr="003A105E" w:rsidRDefault="006E0A2A" w:rsidP="0070234D">
            <w:pPr>
              <w:spacing w:before="0" w:beforeAutospacing="0" w:after="0" w:afterAutospacing="0"/>
              <w:jc w:val="center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3A105E">
              <w:rPr>
                <w:rFonts w:ascii="Aptos" w:hAnsi="Aptos"/>
                <w:b/>
                <w:bCs/>
                <w:sz w:val="21"/>
                <w:szCs w:val="21"/>
              </w:rPr>
              <w:t>the solution</w:t>
            </w:r>
          </w:p>
        </w:tc>
        <w:tc>
          <w:tcPr>
            <w:tcW w:w="4819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5180F32D" w14:textId="69BA1A94" w:rsidR="006E0A2A" w:rsidRPr="003A105E" w:rsidRDefault="006E0A2A" w:rsidP="0070234D">
            <w:pPr>
              <w:spacing w:before="0" w:beforeAutospacing="0" w:after="0" w:afterAutospacing="0"/>
              <w:jc w:val="center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3A105E">
              <w:rPr>
                <w:rFonts w:ascii="Aptos" w:hAnsi="Aptos"/>
                <w:b/>
                <w:bCs/>
                <w:sz w:val="21"/>
                <w:szCs w:val="21"/>
              </w:rPr>
              <w:t>Clarify focus time</w:t>
            </w:r>
            <w:r w:rsidR="0070234D" w:rsidRPr="003A105E">
              <w:rPr>
                <w:rFonts w:ascii="Aptos" w:hAnsi="Aptos"/>
                <w:b/>
                <w:bCs/>
                <w:sz w:val="21"/>
                <w:szCs w:val="21"/>
              </w:rPr>
              <w:t xml:space="preserve"> (</w:t>
            </w:r>
            <w:r w:rsidR="0070234D" w:rsidRPr="003A105E">
              <w:rPr>
                <w:rFonts w:ascii="Aptos" w:hAnsi="Aptos"/>
                <w:b/>
                <w:bCs/>
                <w:sz w:val="21"/>
                <w:szCs w:val="21"/>
                <w:u w:val="single"/>
              </w:rPr>
              <w:t>when</w:t>
            </w:r>
            <w:r w:rsidR="0070234D" w:rsidRPr="003A105E">
              <w:rPr>
                <w:rFonts w:ascii="Aptos" w:hAnsi="Aptos"/>
                <w:b/>
                <w:bCs/>
                <w:sz w:val="21"/>
                <w:szCs w:val="21"/>
              </w:rPr>
              <w:t xml:space="preserve"> do we need to make changes?</w:t>
            </w:r>
          </w:p>
        </w:tc>
        <w:tc>
          <w:tcPr>
            <w:tcW w:w="6201" w:type="dxa"/>
            <w:gridSpan w:val="2"/>
            <w:tcBorders>
              <w:left w:val="single" w:sz="18" w:space="0" w:color="auto"/>
            </w:tcBorders>
          </w:tcPr>
          <w:p w14:paraId="0DAADB04" w14:textId="1E3F4042" w:rsidR="0070234D" w:rsidRPr="003A105E" w:rsidRDefault="004B3FF5" w:rsidP="0070234D">
            <w:pPr>
              <w:spacing w:before="0" w:beforeAutospacing="0" w:after="0" w:afterAutospacing="0"/>
              <w:jc w:val="center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3A105E">
              <w:rPr>
                <w:rFonts w:ascii="Aptos" w:hAnsi="Aptos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AF7E103" wp14:editId="798BF668">
                      <wp:simplePos x="0" y="0"/>
                      <wp:positionH relativeFrom="column">
                        <wp:posOffset>-234848</wp:posOffset>
                      </wp:positionH>
                      <wp:positionV relativeFrom="paragraph">
                        <wp:posOffset>46990</wp:posOffset>
                      </wp:positionV>
                      <wp:extent cx="425043" cy="542290"/>
                      <wp:effectExtent l="0" t="12700" r="19685" b="29210"/>
                      <wp:wrapNone/>
                      <wp:docPr id="704266040" name="Right Arrow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043" cy="542290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27B58AE" id="Right Arrow 1" o:spid="_x0000_s1026" type="#_x0000_t13" style="position:absolute;margin-left:-18.5pt;margin-top:3.7pt;width:33.45pt;height:42.7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" adj="10800" fillcolor="#c5e0b3 [1305]" strokecolor="#091723 [484]" strokeweight="1pt"/>
                  </w:pict>
                </mc:Fallback>
              </mc:AlternateContent>
            </w:r>
            <w:r w:rsidR="006E0A2A" w:rsidRPr="003A105E">
              <w:rPr>
                <w:rFonts w:ascii="Aptos" w:hAnsi="Aptos"/>
                <w:b/>
                <w:bCs/>
                <w:sz w:val="21"/>
                <w:szCs w:val="21"/>
              </w:rPr>
              <w:t>Clarify focus practice</w:t>
            </w:r>
            <w:r w:rsidR="0070234D" w:rsidRPr="003A105E">
              <w:rPr>
                <w:rFonts w:ascii="Aptos" w:hAnsi="Aptos"/>
                <w:b/>
                <w:bCs/>
                <w:sz w:val="21"/>
                <w:szCs w:val="21"/>
              </w:rPr>
              <w:t xml:space="preserve"> </w:t>
            </w:r>
          </w:p>
          <w:p w14:paraId="5AFDEB8C" w14:textId="39C67608" w:rsidR="006E0A2A" w:rsidRPr="003A105E" w:rsidRDefault="0070234D" w:rsidP="0070234D">
            <w:pPr>
              <w:spacing w:before="0" w:beforeAutospacing="0" w:after="0" w:afterAutospacing="0"/>
              <w:jc w:val="center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3A105E">
              <w:rPr>
                <w:rFonts w:ascii="Aptos" w:hAnsi="Aptos"/>
                <w:b/>
                <w:bCs/>
                <w:sz w:val="21"/>
                <w:szCs w:val="21"/>
              </w:rPr>
              <w:t>(</w:t>
            </w:r>
            <w:proofErr w:type="gramStart"/>
            <w:r w:rsidRPr="003A105E">
              <w:rPr>
                <w:rFonts w:ascii="Aptos" w:hAnsi="Aptos"/>
                <w:b/>
                <w:bCs/>
                <w:sz w:val="21"/>
                <w:szCs w:val="21"/>
                <w:u w:val="single"/>
              </w:rPr>
              <w:t>what</w:t>
            </w:r>
            <w:proofErr w:type="gramEnd"/>
            <w:r w:rsidRPr="003A105E">
              <w:rPr>
                <w:rFonts w:ascii="Aptos" w:hAnsi="Aptos"/>
                <w:b/>
                <w:bCs/>
                <w:sz w:val="21"/>
                <w:szCs w:val="21"/>
              </w:rPr>
              <w:t xml:space="preserve"> do we need to do differently?</w:t>
            </w:r>
          </w:p>
        </w:tc>
      </w:tr>
      <w:tr w:rsidR="006E0A2A" w:rsidRPr="003A105E" w14:paraId="16D3F402" w14:textId="77777777" w:rsidTr="004B3FF5">
        <w:tc>
          <w:tcPr>
            <w:tcW w:w="4248" w:type="dxa"/>
            <w:gridSpan w:val="2"/>
            <w:tcBorders>
              <w:right w:val="single" w:sz="18" w:space="0" w:color="auto"/>
            </w:tcBorders>
          </w:tcPr>
          <w:p w14:paraId="7D29DF43" w14:textId="77777777" w:rsidR="006E0A2A" w:rsidRPr="003A105E" w:rsidRDefault="006E0A2A" w:rsidP="003A105E">
            <w:pPr>
              <w:spacing w:before="0" w:beforeAutospacing="0" w:after="0" w:afterAutospacing="0"/>
              <w:jc w:val="center"/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b/>
                <w:bCs/>
                <w:sz w:val="21"/>
                <w:szCs w:val="21"/>
              </w:rPr>
              <w:t>Who</w:t>
            </w:r>
            <w:r w:rsidRPr="003A105E">
              <w:rPr>
                <w:rFonts w:ascii="Aptos" w:hAnsi="Aptos"/>
                <w:sz w:val="21"/>
                <w:szCs w:val="21"/>
              </w:rPr>
              <w:t xml:space="preserve"> is making errors in classrooms</w:t>
            </w:r>
          </w:p>
          <w:p w14:paraId="3D217985" w14:textId="72980C51" w:rsidR="004B3FF5" w:rsidRPr="003A105E" w:rsidRDefault="004B3FF5" w:rsidP="003A105E">
            <w:pPr>
              <w:spacing w:before="0" w:beforeAutospacing="0" w:after="0" w:afterAutospacing="0"/>
              <w:jc w:val="center"/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>(Choose your focus)</w:t>
            </w:r>
          </w:p>
        </w:tc>
        <w:tc>
          <w:tcPr>
            <w:tcW w:w="4819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3F5E9B3E" w14:textId="77777777" w:rsidR="006E0A2A" w:rsidRPr="003A105E" w:rsidRDefault="006E0A2A" w:rsidP="003A105E">
            <w:pPr>
              <w:spacing w:before="0" w:beforeAutospacing="0" w:after="0" w:afterAutospacing="0"/>
              <w:jc w:val="center"/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b/>
                <w:bCs/>
                <w:sz w:val="21"/>
                <w:szCs w:val="21"/>
              </w:rPr>
              <w:t>When</w:t>
            </w:r>
            <w:r w:rsidRPr="003A105E">
              <w:rPr>
                <w:rFonts w:ascii="Aptos" w:hAnsi="Aptos"/>
                <w:sz w:val="21"/>
                <w:szCs w:val="21"/>
              </w:rPr>
              <w:t xml:space="preserve"> are errors occurring in classrooms</w:t>
            </w:r>
          </w:p>
          <w:p w14:paraId="483FC8FE" w14:textId="2B7677C9" w:rsidR="003A105E" w:rsidRPr="003A105E" w:rsidRDefault="003A105E" w:rsidP="003A105E">
            <w:pPr>
              <w:spacing w:before="0" w:beforeAutospacing="0" w:after="0" w:afterAutospacing="0"/>
              <w:jc w:val="center"/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>(Choose your focus)</w:t>
            </w:r>
          </w:p>
        </w:tc>
        <w:tc>
          <w:tcPr>
            <w:tcW w:w="6201" w:type="dxa"/>
            <w:gridSpan w:val="2"/>
            <w:tcBorders>
              <w:left w:val="single" w:sz="18" w:space="0" w:color="auto"/>
            </w:tcBorders>
          </w:tcPr>
          <w:p w14:paraId="369E3172" w14:textId="77777777" w:rsidR="006E0A2A" w:rsidRPr="003A105E" w:rsidRDefault="006E0A2A" w:rsidP="003A105E">
            <w:pPr>
              <w:spacing w:before="0" w:beforeAutospacing="0" w:after="0" w:afterAutospacing="0"/>
              <w:jc w:val="center"/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b/>
                <w:bCs/>
                <w:sz w:val="21"/>
                <w:szCs w:val="21"/>
              </w:rPr>
              <w:t>What type</w:t>
            </w:r>
            <w:r w:rsidRPr="003A105E">
              <w:rPr>
                <w:rFonts w:ascii="Aptos" w:hAnsi="Aptos"/>
                <w:sz w:val="21"/>
                <w:szCs w:val="21"/>
              </w:rPr>
              <w:t xml:space="preserve"> of errors are being made in classrooms?</w:t>
            </w:r>
          </w:p>
          <w:p w14:paraId="520EA4C5" w14:textId="6DDBA061" w:rsidR="003A105E" w:rsidRPr="003A105E" w:rsidRDefault="003A105E" w:rsidP="003A105E">
            <w:pPr>
              <w:spacing w:before="0" w:beforeAutospacing="0" w:after="0" w:afterAutospacing="0"/>
              <w:jc w:val="center"/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>(Choose your focus)</w:t>
            </w:r>
          </w:p>
        </w:tc>
      </w:tr>
      <w:tr w:rsidR="00AB7D89" w:rsidRPr="003A105E" w14:paraId="44340E36" w14:textId="77777777" w:rsidTr="004B3FF5">
        <w:tc>
          <w:tcPr>
            <w:tcW w:w="2122" w:type="dxa"/>
            <w:vMerge w:val="restart"/>
            <w:shd w:val="clear" w:color="auto" w:fill="E2EFD9" w:themeFill="accent6" w:themeFillTint="33"/>
            <w:vAlign w:val="center"/>
          </w:tcPr>
          <w:p w14:paraId="5C44AD6B" w14:textId="4F2BD9F1" w:rsidR="00AB7D89" w:rsidRPr="003A105E" w:rsidRDefault="0070234D" w:rsidP="00AB7D89">
            <w:pPr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>M</w:t>
            </w:r>
            <w:r w:rsidR="00AB7D89" w:rsidRPr="003A105E">
              <w:rPr>
                <w:rFonts w:ascii="Aptos" w:hAnsi="Aptos"/>
                <w:sz w:val="21"/>
                <w:szCs w:val="21"/>
              </w:rPr>
              <w:t>ore than 15% of students</w:t>
            </w:r>
            <w:r w:rsidRPr="003A105E">
              <w:rPr>
                <w:rFonts w:ascii="Aptos" w:hAnsi="Aptos"/>
                <w:sz w:val="21"/>
                <w:szCs w:val="21"/>
              </w:rPr>
              <w:t xml:space="preserve">, across multiple classrooms </w:t>
            </w:r>
          </w:p>
        </w:tc>
        <w:tc>
          <w:tcPr>
            <w:tcW w:w="2126" w:type="dxa"/>
            <w:vMerge w:val="restart"/>
            <w:tcBorders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14:paraId="51BDC0A8" w14:textId="72D64AA6" w:rsidR="00AB7D89" w:rsidRPr="003A105E" w:rsidRDefault="00AB7D89" w:rsidP="00AB7D89">
            <w:pPr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 xml:space="preserve">= </w:t>
            </w:r>
            <w:r w:rsidRPr="003A105E">
              <w:rPr>
                <w:rFonts w:ascii="Aptos" w:hAnsi="Aptos"/>
                <w:b/>
                <w:bCs/>
                <w:sz w:val="21"/>
                <w:szCs w:val="21"/>
              </w:rPr>
              <w:t>Whole school focus</w:t>
            </w:r>
            <w:r w:rsidRPr="003A105E">
              <w:rPr>
                <w:rFonts w:ascii="Aptos" w:hAnsi="Aptos"/>
                <w:sz w:val="21"/>
                <w:szCs w:val="21"/>
              </w:rPr>
              <w:t xml:space="preserve"> on the same practice (it’s easier to do)</w:t>
            </w:r>
          </w:p>
        </w:tc>
        <w:tc>
          <w:tcPr>
            <w:tcW w:w="1239" w:type="dxa"/>
            <w:tcBorders>
              <w:left w:val="single" w:sz="18" w:space="0" w:color="auto"/>
            </w:tcBorders>
            <w:vAlign w:val="center"/>
          </w:tcPr>
          <w:p w14:paraId="7794BE40" w14:textId="156318F5" w:rsidR="00AB7D89" w:rsidRPr="003A105E" w:rsidRDefault="00AB7D89" w:rsidP="00AB7D89">
            <w:pPr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 xml:space="preserve"> All throughout the day</w:t>
            </w:r>
          </w:p>
        </w:tc>
        <w:tc>
          <w:tcPr>
            <w:tcW w:w="3580" w:type="dxa"/>
            <w:tcBorders>
              <w:right w:val="single" w:sz="18" w:space="0" w:color="auto"/>
            </w:tcBorders>
            <w:vAlign w:val="center"/>
          </w:tcPr>
          <w:p w14:paraId="2053998F" w14:textId="7BA8E945" w:rsidR="00AB7D89" w:rsidRPr="003A105E" w:rsidRDefault="00AB7D89" w:rsidP="00AB7D89">
            <w:pPr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>Hmmm. Ok, analyse that error more</w:t>
            </w:r>
            <w:r w:rsidR="003A105E">
              <w:rPr>
                <w:rFonts w:ascii="Aptos" w:hAnsi="Aptos"/>
                <w:sz w:val="21"/>
                <w:szCs w:val="21"/>
              </w:rPr>
              <w:t xml:space="preserve"> closely</w:t>
            </w:r>
          </w:p>
        </w:tc>
        <w:tc>
          <w:tcPr>
            <w:tcW w:w="2835" w:type="dxa"/>
            <w:tcBorders>
              <w:left w:val="single" w:sz="18" w:space="0" w:color="auto"/>
            </w:tcBorders>
            <w:vAlign w:val="center"/>
          </w:tcPr>
          <w:p w14:paraId="4236C39D" w14:textId="3EBC1E32" w:rsidR="00AB7D89" w:rsidRPr="003A105E" w:rsidRDefault="00AB7D89" w:rsidP="00AB7D89">
            <w:pPr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>behaviours that seek teacher connection (calling out</w:t>
            </w:r>
            <w:r w:rsidR="00987514" w:rsidRPr="003A105E">
              <w:rPr>
                <w:rFonts w:ascii="Aptos" w:hAnsi="Aptos"/>
                <w:sz w:val="21"/>
                <w:szCs w:val="21"/>
              </w:rPr>
              <w:t>, etc)</w:t>
            </w:r>
          </w:p>
        </w:tc>
        <w:tc>
          <w:tcPr>
            <w:tcW w:w="3366" w:type="dxa"/>
            <w:vAlign w:val="center"/>
          </w:tcPr>
          <w:p w14:paraId="703F4103" w14:textId="77777777" w:rsidR="004B3FF5" w:rsidRPr="003A105E" w:rsidRDefault="00AB7D89" w:rsidP="004B3FF5">
            <w:pPr>
              <w:spacing w:before="0" w:beforeAutospacing="0" w:after="0" w:afterAutospacing="0"/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 xml:space="preserve">Consider </w:t>
            </w:r>
            <w:r w:rsidRPr="003A105E">
              <w:rPr>
                <w:rFonts w:ascii="Aptos" w:hAnsi="Aptos"/>
                <w:b/>
                <w:bCs/>
                <w:sz w:val="21"/>
                <w:szCs w:val="21"/>
              </w:rPr>
              <w:t xml:space="preserve">specific positive feedback. </w:t>
            </w:r>
            <w:r w:rsidRPr="003A105E">
              <w:rPr>
                <w:rFonts w:ascii="Aptos" w:hAnsi="Aptos"/>
                <w:b/>
                <w:bCs/>
                <w:color w:val="00B050"/>
                <w:sz w:val="21"/>
                <w:szCs w:val="21"/>
              </w:rPr>
              <w:t>5. Acknowledge expected behaviour</w:t>
            </w:r>
            <w:r w:rsidRPr="003A105E">
              <w:rPr>
                <w:rFonts w:ascii="Aptos" w:hAnsi="Aptos"/>
                <w:sz w:val="21"/>
                <w:szCs w:val="21"/>
              </w:rPr>
              <w:t xml:space="preserve"> </w:t>
            </w:r>
          </w:p>
          <w:p w14:paraId="6C5864D2" w14:textId="77777777" w:rsidR="004B3FF5" w:rsidRPr="003A105E" w:rsidRDefault="004B3FF5" w:rsidP="004B3FF5">
            <w:pPr>
              <w:spacing w:before="0" w:beforeAutospacing="0" w:after="0" w:afterAutospacing="0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>o</w:t>
            </w:r>
            <w:r w:rsidR="00AB7D89" w:rsidRPr="003A105E">
              <w:rPr>
                <w:rFonts w:ascii="Aptos" w:hAnsi="Aptos"/>
                <w:sz w:val="21"/>
                <w:szCs w:val="21"/>
              </w:rPr>
              <w:t>r</w:t>
            </w:r>
            <w:r w:rsidR="00AB7D89" w:rsidRPr="003A105E">
              <w:rPr>
                <w:rFonts w:ascii="Aptos" w:hAnsi="Aptos"/>
                <w:b/>
                <w:bCs/>
                <w:sz w:val="21"/>
                <w:szCs w:val="21"/>
              </w:rPr>
              <w:t xml:space="preserve"> </w:t>
            </w:r>
          </w:p>
          <w:p w14:paraId="49FB2E82" w14:textId="7645BC5E" w:rsidR="00AB7D89" w:rsidRPr="003A105E" w:rsidRDefault="0070234D" w:rsidP="004B3FF5">
            <w:pPr>
              <w:spacing w:before="0" w:beforeAutospacing="0" w:after="0" w:afterAutospacing="0"/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b/>
                <w:bCs/>
                <w:sz w:val="21"/>
                <w:szCs w:val="21"/>
              </w:rPr>
              <w:t xml:space="preserve">increasing </w:t>
            </w:r>
            <w:r w:rsidR="00AB7D89" w:rsidRPr="003A105E">
              <w:rPr>
                <w:rFonts w:ascii="Aptos" w:hAnsi="Aptos"/>
                <w:b/>
                <w:bCs/>
                <w:sz w:val="21"/>
                <w:szCs w:val="21"/>
              </w:rPr>
              <w:t>Opportunities to Respond</w:t>
            </w:r>
            <w:r w:rsidRPr="003A105E">
              <w:rPr>
                <w:rFonts w:ascii="Aptos" w:hAnsi="Aptos"/>
                <w:b/>
                <w:bCs/>
                <w:sz w:val="21"/>
                <w:szCs w:val="21"/>
              </w:rPr>
              <w:t xml:space="preserve">. </w:t>
            </w:r>
            <w:r w:rsidRPr="003A105E">
              <w:rPr>
                <w:rFonts w:ascii="Aptos" w:hAnsi="Aptos"/>
                <w:b/>
                <w:bCs/>
                <w:color w:val="00B050"/>
                <w:sz w:val="21"/>
                <w:szCs w:val="21"/>
              </w:rPr>
              <w:t>9. Teach and use a variety of OTRs at high rates</w:t>
            </w:r>
          </w:p>
        </w:tc>
      </w:tr>
      <w:tr w:rsidR="00AB7D89" w:rsidRPr="003A105E" w14:paraId="2345A57F" w14:textId="77777777" w:rsidTr="004B3FF5">
        <w:tc>
          <w:tcPr>
            <w:tcW w:w="2122" w:type="dxa"/>
            <w:vMerge/>
            <w:shd w:val="clear" w:color="auto" w:fill="E2EFD9" w:themeFill="accent6" w:themeFillTint="33"/>
            <w:vAlign w:val="center"/>
          </w:tcPr>
          <w:p w14:paraId="1C12176B" w14:textId="0039847F" w:rsidR="00AB7D89" w:rsidRPr="003A105E" w:rsidRDefault="00AB7D89" w:rsidP="00AB7D89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14:paraId="7D1929A0" w14:textId="399CB861" w:rsidR="00AB7D89" w:rsidRPr="003A105E" w:rsidRDefault="00AB7D89" w:rsidP="00AB7D89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1239" w:type="dxa"/>
            <w:tcBorders>
              <w:left w:val="single" w:sz="18" w:space="0" w:color="auto"/>
            </w:tcBorders>
            <w:vAlign w:val="center"/>
          </w:tcPr>
          <w:p w14:paraId="495EE373" w14:textId="77777777" w:rsidR="00AB7D89" w:rsidRPr="003A105E" w:rsidRDefault="00AB7D89" w:rsidP="00AB7D89">
            <w:pPr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>Before or after breaks</w:t>
            </w:r>
          </w:p>
        </w:tc>
        <w:tc>
          <w:tcPr>
            <w:tcW w:w="3580" w:type="dxa"/>
            <w:tcBorders>
              <w:right w:val="single" w:sz="18" w:space="0" w:color="auto"/>
            </w:tcBorders>
            <w:vAlign w:val="center"/>
          </w:tcPr>
          <w:p w14:paraId="58488413" w14:textId="73220805" w:rsidR="00AB7D89" w:rsidRPr="003A105E" w:rsidRDefault="00AB7D89" w:rsidP="00AB7D89">
            <w:pPr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 xml:space="preserve">= </w:t>
            </w:r>
            <w:r w:rsidRPr="003A105E">
              <w:rPr>
                <w:rFonts w:ascii="Aptos" w:hAnsi="Aptos"/>
                <w:b/>
                <w:bCs/>
                <w:sz w:val="21"/>
                <w:szCs w:val="21"/>
              </w:rPr>
              <w:t>transition routines</w:t>
            </w:r>
            <w:r w:rsidRPr="003A105E">
              <w:rPr>
                <w:rFonts w:ascii="Aptos" w:hAnsi="Aptos"/>
                <w:sz w:val="21"/>
                <w:szCs w:val="21"/>
              </w:rPr>
              <w:t>, schoolwide</w:t>
            </w:r>
          </w:p>
        </w:tc>
        <w:tc>
          <w:tcPr>
            <w:tcW w:w="2835" w:type="dxa"/>
            <w:tcBorders>
              <w:left w:val="single" w:sz="18" w:space="0" w:color="auto"/>
            </w:tcBorders>
            <w:vAlign w:val="center"/>
          </w:tcPr>
          <w:p w14:paraId="70FFA9D0" w14:textId="36527001" w:rsidR="00AB7D89" w:rsidRPr="003A105E" w:rsidRDefault="00AB7D89" w:rsidP="00AB7D89">
            <w:pPr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>behaviours that seek peer connection</w:t>
            </w:r>
          </w:p>
        </w:tc>
        <w:tc>
          <w:tcPr>
            <w:tcW w:w="3366" w:type="dxa"/>
            <w:vAlign w:val="center"/>
          </w:tcPr>
          <w:p w14:paraId="455B14A7" w14:textId="77777777" w:rsidR="0070234D" w:rsidRPr="003A105E" w:rsidRDefault="00AB7D89" w:rsidP="0070234D">
            <w:pPr>
              <w:spacing w:before="0" w:beforeAutospacing="0" w:after="0" w:afterAutospacing="0"/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 xml:space="preserve">Increase </w:t>
            </w:r>
            <w:r w:rsidRPr="003A105E">
              <w:rPr>
                <w:rFonts w:ascii="Aptos" w:hAnsi="Aptos"/>
                <w:b/>
                <w:bCs/>
                <w:sz w:val="21"/>
                <w:szCs w:val="21"/>
              </w:rPr>
              <w:t xml:space="preserve">Opportunities to Respond, </w:t>
            </w:r>
            <w:r w:rsidRPr="003A105E">
              <w:rPr>
                <w:rFonts w:ascii="Aptos" w:hAnsi="Aptos"/>
                <w:sz w:val="21"/>
                <w:szCs w:val="21"/>
              </w:rPr>
              <w:t>including those types that have opportunity for peer discussion and partner activities</w:t>
            </w:r>
            <w:r w:rsidR="0070234D" w:rsidRPr="003A105E">
              <w:rPr>
                <w:rFonts w:ascii="Aptos" w:hAnsi="Aptos"/>
                <w:sz w:val="21"/>
                <w:szCs w:val="21"/>
              </w:rPr>
              <w:t xml:space="preserve">. </w:t>
            </w:r>
          </w:p>
          <w:p w14:paraId="13B1B3A6" w14:textId="5E115DF6" w:rsidR="00AB7D89" w:rsidRPr="003A105E" w:rsidRDefault="00AB7D89" w:rsidP="0070234D">
            <w:pPr>
              <w:spacing w:before="0" w:beforeAutospacing="0"/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>Teach social behaviours from your school matrix</w:t>
            </w:r>
            <w:r w:rsidR="00774E94" w:rsidRPr="003A105E">
              <w:rPr>
                <w:rFonts w:ascii="Aptos" w:hAnsi="Aptos"/>
                <w:sz w:val="21"/>
                <w:szCs w:val="21"/>
              </w:rPr>
              <w:t xml:space="preserve"> about school ways to connect with peers</w:t>
            </w:r>
          </w:p>
        </w:tc>
      </w:tr>
      <w:tr w:rsidR="0070234D" w:rsidRPr="003A105E" w14:paraId="0760E052" w14:textId="77777777" w:rsidTr="004B3FF5">
        <w:tc>
          <w:tcPr>
            <w:tcW w:w="2122" w:type="dxa"/>
            <w:vMerge w:val="restart"/>
            <w:shd w:val="clear" w:color="auto" w:fill="C5E0B3" w:themeFill="accent6" w:themeFillTint="66"/>
            <w:vAlign w:val="center"/>
          </w:tcPr>
          <w:p w14:paraId="41EAC9D6" w14:textId="7FD0FF4D" w:rsidR="0070234D" w:rsidRPr="003A105E" w:rsidRDefault="0070234D" w:rsidP="00AB7D89">
            <w:pPr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>Just students from a couple of classes = intensify classroom supports for those classes</w:t>
            </w:r>
          </w:p>
        </w:tc>
        <w:tc>
          <w:tcPr>
            <w:tcW w:w="2126" w:type="dxa"/>
            <w:vMerge w:val="restart"/>
            <w:tcBorders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674DE245" w14:textId="101EA83B" w:rsidR="0070234D" w:rsidRPr="003A105E" w:rsidRDefault="0070234D" w:rsidP="00AB7D89">
            <w:pPr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 xml:space="preserve">Complete </w:t>
            </w:r>
            <w:r w:rsidRPr="003A105E">
              <w:rPr>
                <w:rFonts w:ascii="Aptos" w:hAnsi="Aptos"/>
                <w:b/>
                <w:bCs/>
                <w:sz w:val="21"/>
                <w:szCs w:val="21"/>
              </w:rPr>
              <w:t>further analysis of those classes individually</w:t>
            </w:r>
            <w:r w:rsidRPr="003A105E">
              <w:rPr>
                <w:rFonts w:ascii="Aptos" w:hAnsi="Aptos"/>
                <w:sz w:val="21"/>
                <w:szCs w:val="21"/>
              </w:rPr>
              <w:t>) (when and what type of error)</w:t>
            </w:r>
          </w:p>
        </w:tc>
        <w:tc>
          <w:tcPr>
            <w:tcW w:w="1239" w:type="dxa"/>
            <w:tcBorders>
              <w:left w:val="single" w:sz="18" w:space="0" w:color="auto"/>
            </w:tcBorders>
            <w:vAlign w:val="center"/>
          </w:tcPr>
          <w:p w14:paraId="31EE4E81" w14:textId="77777777" w:rsidR="0070234D" w:rsidRPr="003A105E" w:rsidRDefault="0070234D" w:rsidP="00AB7D89">
            <w:pPr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>Literacy tasks</w:t>
            </w:r>
          </w:p>
        </w:tc>
        <w:tc>
          <w:tcPr>
            <w:tcW w:w="3580" w:type="dxa"/>
            <w:tcBorders>
              <w:right w:val="single" w:sz="18" w:space="0" w:color="auto"/>
            </w:tcBorders>
            <w:vAlign w:val="center"/>
          </w:tcPr>
          <w:p w14:paraId="1E4671BF" w14:textId="38A38436" w:rsidR="0070234D" w:rsidRPr="003A105E" w:rsidRDefault="0070234D" w:rsidP="00AB7D89">
            <w:pPr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 xml:space="preserve">= </w:t>
            </w:r>
            <w:r w:rsidRPr="003A105E">
              <w:rPr>
                <w:rFonts w:ascii="Aptos" w:hAnsi="Aptos"/>
                <w:b/>
                <w:bCs/>
                <w:sz w:val="21"/>
                <w:szCs w:val="21"/>
              </w:rPr>
              <w:t xml:space="preserve">adjust literacy curriculum. </w:t>
            </w:r>
            <w:r w:rsidRPr="003A105E">
              <w:rPr>
                <w:rFonts w:ascii="Aptos" w:hAnsi="Aptos"/>
                <w:sz w:val="21"/>
                <w:szCs w:val="21"/>
              </w:rPr>
              <w:t xml:space="preserve">Use literacy specific </w:t>
            </w:r>
            <w:proofErr w:type="gramStart"/>
            <w:r w:rsidRPr="003A105E">
              <w:rPr>
                <w:rFonts w:ascii="Aptos" w:hAnsi="Aptos"/>
                <w:sz w:val="21"/>
                <w:szCs w:val="21"/>
              </w:rPr>
              <w:t>curriculum based</w:t>
            </w:r>
            <w:proofErr w:type="gramEnd"/>
            <w:r w:rsidRPr="003A105E">
              <w:rPr>
                <w:rFonts w:ascii="Aptos" w:hAnsi="Aptos"/>
                <w:sz w:val="21"/>
                <w:szCs w:val="21"/>
              </w:rPr>
              <w:t xml:space="preserve"> measurement to reconsider how instruction is provided and differentiated in your school</w:t>
            </w:r>
          </w:p>
        </w:tc>
        <w:tc>
          <w:tcPr>
            <w:tcW w:w="2835" w:type="dxa"/>
            <w:tcBorders>
              <w:left w:val="single" w:sz="18" w:space="0" w:color="auto"/>
            </w:tcBorders>
            <w:vAlign w:val="center"/>
          </w:tcPr>
          <w:p w14:paraId="0F867FC9" w14:textId="21F48F1B" w:rsidR="0070234D" w:rsidRPr="003A105E" w:rsidRDefault="0070234D" w:rsidP="00AB7D89">
            <w:pPr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>behaviours that avoid tasks the students are failing at</w:t>
            </w:r>
            <w:r w:rsidR="00860938">
              <w:rPr>
                <w:rFonts w:ascii="Aptos" w:hAnsi="Aptos"/>
                <w:sz w:val="21"/>
                <w:szCs w:val="21"/>
              </w:rPr>
              <w:t xml:space="preserve"> pr find aversive</w:t>
            </w:r>
          </w:p>
        </w:tc>
        <w:tc>
          <w:tcPr>
            <w:tcW w:w="3366" w:type="dxa"/>
            <w:vAlign w:val="center"/>
          </w:tcPr>
          <w:p w14:paraId="35E0FBDD" w14:textId="5BF3F24E" w:rsidR="0070234D" w:rsidRPr="003A105E" w:rsidRDefault="0070234D" w:rsidP="0070234D">
            <w:pPr>
              <w:spacing w:before="0" w:beforeAutospacing="0" w:after="0" w:afterAutospacing="0"/>
              <w:rPr>
                <w:rFonts w:ascii="Aptos" w:hAnsi="Aptos"/>
                <w:b/>
                <w:bCs/>
                <w:sz w:val="21"/>
                <w:szCs w:val="21"/>
                <w:lang w:val="en-US"/>
              </w:rPr>
            </w:pPr>
            <w:r w:rsidRPr="003A105E">
              <w:rPr>
                <w:rFonts w:ascii="Aptos" w:hAnsi="Aptos"/>
                <w:b/>
                <w:bCs/>
                <w:sz w:val="21"/>
                <w:szCs w:val="21"/>
                <w:lang w:val="en-US"/>
              </w:rPr>
              <w:t>Consider Task Difficulty</w:t>
            </w:r>
          </w:p>
          <w:p w14:paraId="132B2FD2" w14:textId="77777777" w:rsidR="0070234D" w:rsidRPr="003A105E" w:rsidRDefault="0070234D" w:rsidP="0070234D">
            <w:pPr>
              <w:spacing w:before="0" w:beforeAutospacing="0" w:after="0" w:afterAutospacing="0"/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  <w:lang w:val="en-US"/>
              </w:rPr>
              <w:t>or</w:t>
            </w:r>
          </w:p>
          <w:p w14:paraId="5B0C5565" w14:textId="77777777" w:rsidR="0070234D" w:rsidRPr="003A105E" w:rsidRDefault="0070234D" w:rsidP="0070234D">
            <w:pPr>
              <w:spacing w:before="0" w:beforeAutospacing="0" w:after="0" w:afterAutospacing="0"/>
              <w:rPr>
                <w:rFonts w:ascii="Aptos" w:hAnsi="Aptos"/>
                <w:b/>
                <w:bCs/>
                <w:sz w:val="21"/>
                <w:szCs w:val="21"/>
                <w:lang w:val="en-US"/>
              </w:rPr>
            </w:pPr>
            <w:r w:rsidRPr="003A105E">
              <w:rPr>
                <w:rFonts w:ascii="Aptos" w:hAnsi="Aptos"/>
                <w:b/>
                <w:bCs/>
                <w:sz w:val="21"/>
                <w:szCs w:val="21"/>
                <w:lang w:val="en-US"/>
              </w:rPr>
              <w:t xml:space="preserve">Activity Sequencing and Choice </w:t>
            </w:r>
          </w:p>
          <w:p w14:paraId="7AD6394B" w14:textId="1B9FC319" w:rsidR="0070234D" w:rsidRPr="003A105E" w:rsidRDefault="0070234D" w:rsidP="0070234D">
            <w:pPr>
              <w:spacing w:before="0" w:beforeAutospacing="0" w:after="0" w:afterAutospacing="0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3A105E">
              <w:rPr>
                <w:rFonts w:ascii="Aptos" w:hAnsi="Aptos"/>
                <w:b/>
                <w:bCs/>
                <w:color w:val="00B050"/>
                <w:sz w:val="21"/>
                <w:szCs w:val="21"/>
                <w:lang w:val="en-US"/>
              </w:rPr>
              <w:t>10. Differentiate to meet student needs</w:t>
            </w:r>
          </w:p>
        </w:tc>
      </w:tr>
      <w:tr w:rsidR="00987514" w:rsidRPr="003A105E" w14:paraId="0A78D69B" w14:textId="77777777" w:rsidTr="004B3FF5">
        <w:tc>
          <w:tcPr>
            <w:tcW w:w="2122" w:type="dxa"/>
            <w:vMerge/>
            <w:shd w:val="clear" w:color="auto" w:fill="C5E0B3" w:themeFill="accent6" w:themeFillTint="66"/>
          </w:tcPr>
          <w:p w14:paraId="2A8A56D3" w14:textId="77777777" w:rsidR="00987514" w:rsidRPr="003A105E" w:rsidRDefault="00987514" w:rsidP="003034BB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right w:val="single" w:sz="18" w:space="0" w:color="auto"/>
            </w:tcBorders>
            <w:shd w:val="clear" w:color="auto" w:fill="C5E0B3" w:themeFill="accent6" w:themeFillTint="66"/>
          </w:tcPr>
          <w:p w14:paraId="18319680" w14:textId="77777777" w:rsidR="00987514" w:rsidRPr="003A105E" w:rsidRDefault="00987514" w:rsidP="003034BB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1239" w:type="dxa"/>
            <w:vMerge w:val="restart"/>
            <w:tcBorders>
              <w:left w:val="single" w:sz="18" w:space="0" w:color="auto"/>
            </w:tcBorders>
            <w:vAlign w:val="center"/>
          </w:tcPr>
          <w:p w14:paraId="416768AB" w14:textId="77777777" w:rsidR="00987514" w:rsidRPr="003A105E" w:rsidRDefault="00987514" w:rsidP="00AB7D89">
            <w:pPr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>Numeracy tasks</w:t>
            </w:r>
          </w:p>
        </w:tc>
        <w:tc>
          <w:tcPr>
            <w:tcW w:w="3580" w:type="dxa"/>
            <w:vMerge w:val="restart"/>
            <w:tcBorders>
              <w:right w:val="single" w:sz="18" w:space="0" w:color="auto"/>
            </w:tcBorders>
            <w:vAlign w:val="center"/>
          </w:tcPr>
          <w:p w14:paraId="37273C7E" w14:textId="664CAB07" w:rsidR="00987514" w:rsidRPr="003A105E" w:rsidRDefault="00987514" w:rsidP="00AB7D89">
            <w:pPr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 xml:space="preserve">= </w:t>
            </w:r>
            <w:r w:rsidRPr="003A105E">
              <w:rPr>
                <w:rFonts w:ascii="Aptos" w:hAnsi="Aptos"/>
                <w:b/>
                <w:bCs/>
                <w:sz w:val="21"/>
                <w:szCs w:val="21"/>
              </w:rPr>
              <w:t xml:space="preserve">adjust numeracy curriculum. </w:t>
            </w:r>
            <w:r w:rsidRPr="003A105E">
              <w:rPr>
                <w:rFonts w:ascii="Aptos" w:hAnsi="Aptos"/>
                <w:sz w:val="21"/>
                <w:szCs w:val="21"/>
              </w:rPr>
              <w:t xml:space="preserve">Use </w:t>
            </w:r>
            <w:r w:rsidR="004B3FF5" w:rsidRPr="003A105E">
              <w:rPr>
                <w:rFonts w:ascii="Aptos" w:hAnsi="Aptos"/>
                <w:sz w:val="21"/>
                <w:szCs w:val="21"/>
              </w:rPr>
              <w:t>numer</w:t>
            </w:r>
            <w:r w:rsidRPr="003A105E">
              <w:rPr>
                <w:rFonts w:ascii="Aptos" w:hAnsi="Aptos"/>
                <w:sz w:val="21"/>
                <w:szCs w:val="21"/>
              </w:rPr>
              <w:t xml:space="preserve">acy specific </w:t>
            </w:r>
            <w:proofErr w:type="gramStart"/>
            <w:r w:rsidRPr="003A105E">
              <w:rPr>
                <w:rFonts w:ascii="Aptos" w:hAnsi="Aptos"/>
                <w:sz w:val="21"/>
                <w:szCs w:val="21"/>
              </w:rPr>
              <w:t>curriculum based</w:t>
            </w:r>
            <w:proofErr w:type="gramEnd"/>
            <w:r w:rsidRPr="003A105E">
              <w:rPr>
                <w:rFonts w:ascii="Aptos" w:hAnsi="Aptos"/>
                <w:sz w:val="21"/>
                <w:szCs w:val="21"/>
              </w:rPr>
              <w:t xml:space="preserve"> measurement to reconsider how instruction is provided and differentiated in your school</w:t>
            </w:r>
          </w:p>
        </w:tc>
        <w:tc>
          <w:tcPr>
            <w:tcW w:w="2835" w:type="dxa"/>
            <w:tcBorders>
              <w:left w:val="single" w:sz="18" w:space="0" w:color="auto"/>
            </w:tcBorders>
            <w:vAlign w:val="center"/>
          </w:tcPr>
          <w:p w14:paraId="7748757A" w14:textId="77777777" w:rsidR="00987514" w:rsidRPr="003A105E" w:rsidRDefault="00987514" w:rsidP="00AB7D89">
            <w:pPr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>behaviours where the students seek or get access to a preferred activity</w:t>
            </w:r>
          </w:p>
        </w:tc>
        <w:tc>
          <w:tcPr>
            <w:tcW w:w="3366" w:type="dxa"/>
            <w:vAlign w:val="center"/>
          </w:tcPr>
          <w:p w14:paraId="31CFC301" w14:textId="77777777" w:rsidR="00987514" w:rsidRPr="003A105E" w:rsidRDefault="00987514" w:rsidP="00AB7D89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 w:rsidRPr="003A105E">
              <w:rPr>
                <w:rFonts w:ascii="Aptos" w:hAnsi="Aptos"/>
                <w:b/>
                <w:bCs/>
                <w:sz w:val="21"/>
                <w:szCs w:val="21"/>
                <w:lang w:val="en-US"/>
              </w:rPr>
              <w:t>Activity Sequencing and Choice</w:t>
            </w:r>
          </w:p>
        </w:tc>
      </w:tr>
      <w:tr w:rsidR="00987514" w:rsidRPr="003A105E" w14:paraId="15C5794A" w14:textId="77777777" w:rsidTr="004B3FF5">
        <w:tc>
          <w:tcPr>
            <w:tcW w:w="2122" w:type="dxa"/>
            <w:shd w:val="clear" w:color="auto" w:fill="FFF2CC" w:themeFill="accent4" w:themeFillTint="33"/>
            <w:vAlign w:val="center"/>
          </w:tcPr>
          <w:p w14:paraId="58CDB899" w14:textId="0C1DCE3C" w:rsidR="00987514" w:rsidRPr="003A105E" w:rsidRDefault="00987514" w:rsidP="00AB7D89">
            <w:pPr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>Just a couple of students – less that one per class = Tier 2 support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14:paraId="672F9993" w14:textId="6E7D93B5" w:rsidR="00987514" w:rsidRPr="003A105E" w:rsidRDefault="00987514" w:rsidP="00AB7D89">
            <w:pPr>
              <w:rPr>
                <w:rFonts w:ascii="Aptos" w:hAnsi="Aptos"/>
                <w:sz w:val="21"/>
                <w:szCs w:val="21"/>
              </w:rPr>
            </w:pPr>
            <w:r w:rsidRPr="003A105E">
              <w:rPr>
                <w:rFonts w:ascii="Aptos" w:hAnsi="Aptos"/>
                <w:sz w:val="21"/>
                <w:szCs w:val="21"/>
              </w:rPr>
              <w:t xml:space="preserve">A </w:t>
            </w:r>
            <w:r w:rsidRPr="003A105E">
              <w:rPr>
                <w:rFonts w:ascii="Aptos" w:hAnsi="Aptos"/>
                <w:b/>
                <w:bCs/>
                <w:sz w:val="21"/>
                <w:szCs w:val="21"/>
              </w:rPr>
              <w:t>Tier 2 support</w:t>
            </w:r>
            <w:r w:rsidRPr="003A105E">
              <w:rPr>
                <w:rFonts w:ascii="Aptos" w:hAnsi="Aptos"/>
                <w:sz w:val="21"/>
                <w:szCs w:val="21"/>
              </w:rPr>
              <w:t xml:space="preserve"> may be useful for these students</w:t>
            </w:r>
          </w:p>
        </w:tc>
        <w:tc>
          <w:tcPr>
            <w:tcW w:w="1239" w:type="dxa"/>
            <w:vMerge/>
            <w:tcBorders>
              <w:left w:val="single" w:sz="18" w:space="0" w:color="auto"/>
            </w:tcBorders>
            <w:vAlign w:val="center"/>
          </w:tcPr>
          <w:p w14:paraId="28238DFF" w14:textId="77777777" w:rsidR="00987514" w:rsidRPr="003A105E" w:rsidRDefault="00987514" w:rsidP="00AB7D89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3580" w:type="dxa"/>
            <w:vMerge/>
            <w:tcBorders>
              <w:right w:val="single" w:sz="18" w:space="0" w:color="auto"/>
            </w:tcBorders>
            <w:vAlign w:val="center"/>
          </w:tcPr>
          <w:p w14:paraId="770B3132" w14:textId="77777777" w:rsidR="00987514" w:rsidRPr="003A105E" w:rsidRDefault="00987514" w:rsidP="00AB7D89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2835" w:type="dxa"/>
            <w:tcBorders>
              <w:left w:val="single" w:sz="18" w:space="0" w:color="auto"/>
            </w:tcBorders>
            <w:vAlign w:val="center"/>
          </w:tcPr>
          <w:p w14:paraId="036B48E6" w14:textId="587C99E2" w:rsidR="00987514" w:rsidRPr="003A105E" w:rsidRDefault="00860938" w:rsidP="00AB7D89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b</w:t>
            </w:r>
            <w:r w:rsidR="00987514" w:rsidRPr="003A105E">
              <w:rPr>
                <w:rFonts w:ascii="Aptos" w:hAnsi="Aptos"/>
                <w:sz w:val="21"/>
                <w:szCs w:val="21"/>
              </w:rPr>
              <w:t>ehaviours that seek movement or sensory stimulation</w:t>
            </w:r>
          </w:p>
        </w:tc>
        <w:tc>
          <w:tcPr>
            <w:tcW w:w="3366" w:type="dxa"/>
            <w:vAlign w:val="center"/>
          </w:tcPr>
          <w:p w14:paraId="45D84B17" w14:textId="20BF8F6B" w:rsidR="00987514" w:rsidRPr="003A105E" w:rsidRDefault="00987514" w:rsidP="0070234D">
            <w:pPr>
              <w:rPr>
                <w:rFonts w:ascii="Aptos" w:hAnsi="Aptos"/>
                <w:sz w:val="21"/>
                <w:szCs w:val="21"/>
                <w:lang w:val="en-US"/>
              </w:rPr>
            </w:pPr>
            <w:r w:rsidRPr="003A105E">
              <w:rPr>
                <w:rFonts w:ascii="Aptos" w:hAnsi="Aptos"/>
                <w:b/>
                <w:bCs/>
                <w:color w:val="00B050"/>
                <w:sz w:val="21"/>
                <w:szCs w:val="21"/>
                <w:lang w:val="en-US"/>
              </w:rPr>
              <w:t xml:space="preserve">1. Design the Classroom </w:t>
            </w:r>
            <w:r w:rsidR="003C39BF" w:rsidRPr="003A105E">
              <w:rPr>
                <w:rFonts w:ascii="Aptos" w:hAnsi="Aptos"/>
                <w:b/>
                <w:bCs/>
                <w:color w:val="00B050"/>
                <w:sz w:val="21"/>
                <w:szCs w:val="21"/>
                <w:lang w:val="en-US"/>
              </w:rPr>
              <w:t>environment</w:t>
            </w:r>
            <w:r w:rsidRPr="003A105E">
              <w:rPr>
                <w:rFonts w:ascii="Aptos" w:hAnsi="Aptos"/>
                <w:sz w:val="21"/>
                <w:szCs w:val="21"/>
                <w:lang w:val="en-US"/>
              </w:rPr>
              <w:t xml:space="preserve">, or </w:t>
            </w:r>
            <w:r w:rsidR="00E0398A">
              <w:rPr>
                <w:rFonts w:ascii="Aptos" w:hAnsi="Aptos"/>
                <w:sz w:val="21"/>
                <w:szCs w:val="21"/>
                <w:lang w:val="en-US"/>
              </w:rPr>
              <w:t>a</w:t>
            </w:r>
            <w:r w:rsidRPr="003A105E">
              <w:rPr>
                <w:rFonts w:ascii="Aptos" w:hAnsi="Aptos"/>
                <w:sz w:val="21"/>
                <w:szCs w:val="21"/>
                <w:lang w:val="en-US"/>
              </w:rPr>
              <w:t>djust movement breaks or sensory stimulation</w:t>
            </w:r>
          </w:p>
        </w:tc>
      </w:tr>
    </w:tbl>
    <w:p w14:paraId="7D17A4AD" w14:textId="77777777" w:rsidR="006E0A2A" w:rsidRPr="00987514" w:rsidRDefault="006E0A2A" w:rsidP="006E0A2A">
      <w:pPr>
        <w:spacing w:before="0" w:beforeAutospacing="0" w:after="0" w:afterAutospacing="0"/>
        <w:rPr>
          <w:rFonts w:ascii="Aptos" w:hAnsi="Aptos" w:cs="Calibri"/>
        </w:rPr>
      </w:pPr>
    </w:p>
    <w:tbl>
      <w:tblPr>
        <w:tblpPr w:leftFromText="180" w:rightFromText="180" w:horzAnchor="margin" w:tblpXSpec="center" w:tblpY="1861"/>
        <w:tblW w:w="15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4"/>
      </w:tblGrid>
      <w:tr w:rsidR="006E0A2A" w:rsidRPr="00987514" w14:paraId="6D447F99" w14:textId="77777777" w:rsidTr="00812390">
        <w:trPr>
          <w:trHeight w:val="384"/>
        </w:trPr>
        <w:tc>
          <w:tcPr>
            <w:tcW w:w="153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81090A" w14:textId="77777777" w:rsidR="006E0A2A" w:rsidRPr="00987514" w:rsidRDefault="006E0A2A" w:rsidP="00987514">
            <w:pPr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lang w:val="en-US"/>
              </w:rPr>
            </w:pPr>
            <w:r w:rsidRPr="00987514">
              <w:rPr>
                <w:rFonts w:ascii="Aptos" w:hAnsi="Aptos" w:cs="Arial"/>
                <w:b/>
                <w:bCs/>
                <w:lang w:val="en-US"/>
              </w:rPr>
              <w:lastRenderedPageBreak/>
              <w:t>Data Based Decision Making (adapted from Dr Gordon Way, MOSWPBS)</w:t>
            </w:r>
          </w:p>
        </w:tc>
      </w:tr>
      <w:tr w:rsidR="006E0A2A" w:rsidRPr="00987514" w14:paraId="222A2CED" w14:textId="77777777" w:rsidTr="00812390">
        <w:trPr>
          <w:trHeight w:val="384"/>
        </w:trPr>
        <w:tc>
          <w:tcPr>
            <w:tcW w:w="153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E00EE8" w14:textId="5D6DE397" w:rsidR="006E0A2A" w:rsidRPr="00987514" w:rsidRDefault="006E0A2A" w:rsidP="00987514">
            <w:pPr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lang w:val="en-US"/>
              </w:rPr>
            </w:pPr>
            <w:r w:rsidRPr="00987514">
              <w:rPr>
                <w:rFonts w:ascii="Aptos" w:hAnsi="Aptos" w:cs="Arial"/>
                <w:b/>
                <w:bCs/>
                <w:color w:val="FF0000"/>
                <w:lang w:val="en-US"/>
              </w:rPr>
              <w:t>Data Manager completes this section before the meeting</w:t>
            </w:r>
            <w:r w:rsidR="0070234D" w:rsidRPr="00987514">
              <w:rPr>
                <w:rFonts w:ascii="Aptos" w:hAnsi="Aptos" w:cs="Arial"/>
                <w:b/>
                <w:bCs/>
                <w:color w:val="FF0000"/>
                <w:lang w:val="en-US"/>
              </w:rPr>
              <w:t>, OR ensures that the graphs are easy to show during the meeting</w:t>
            </w:r>
            <w:r w:rsidRPr="00987514">
              <w:rPr>
                <w:rFonts w:ascii="Aptos" w:hAnsi="Aptos" w:cs="Arial"/>
                <w:b/>
                <w:bCs/>
                <w:color w:val="FF0000"/>
                <w:lang w:val="en-US"/>
              </w:rPr>
              <w:t xml:space="preserve">: </w:t>
            </w:r>
          </w:p>
          <w:p w14:paraId="69A8E3EC" w14:textId="77777777" w:rsidR="006E0A2A" w:rsidRPr="00987514" w:rsidRDefault="006E0A2A" w:rsidP="000949D3">
            <w:pPr>
              <w:spacing w:before="0" w:beforeAutospacing="0" w:after="0" w:afterAutospacing="0" w:line="276" w:lineRule="auto"/>
              <w:jc w:val="center"/>
              <w:rPr>
                <w:rFonts w:ascii="Aptos" w:hAnsi="Aptos" w:cs="Arial"/>
                <w:lang w:val="en-US"/>
              </w:rPr>
            </w:pPr>
            <w:r w:rsidRPr="00987514">
              <w:rPr>
                <w:rFonts w:ascii="Aptos" w:hAnsi="Aptos" w:cs="Arial"/>
                <w:lang w:val="en-US"/>
              </w:rPr>
              <w:t xml:space="preserve">Summary of </w:t>
            </w:r>
            <w:proofErr w:type="spellStart"/>
            <w:r w:rsidRPr="00987514">
              <w:rPr>
                <w:rFonts w:ascii="Aptos" w:hAnsi="Aptos" w:cs="Arial"/>
                <w:lang w:val="en-US"/>
              </w:rPr>
              <w:t>Behaviour</w:t>
            </w:r>
            <w:proofErr w:type="spellEnd"/>
            <w:r w:rsidRPr="00987514">
              <w:rPr>
                <w:rFonts w:ascii="Aptos" w:hAnsi="Aptos" w:cs="Arial"/>
                <w:lang w:val="en-US"/>
              </w:rPr>
              <w:t xml:space="preserve"> Data to date: ______________</w:t>
            </w:r>
          </w:p>
          <w:p w14:paraId="29E4A254" w14:textId="2F538B15" w:rsidR="006E0A2A" w:rsidRPr="00987514" w:rsidRDefault="006E0A2A" w:rsidP="000949D3">
            <w:pPr>
              <w:spacing w:before="0" w:beforeAutospacing="0" w:after="0" w:afterAutospacing="0" w:line="276" w:lineRule="auto"/>
              <w:rPr>
                <w:rFonts w:ascii="Aptos" w:hAnsi="Aptos" w:cs="Arial"/>
                <w:b/>
                <w:bCs/>
                <w:color w:val="002060"/>
                <w:lang w:val="en-US"/>
              </w:rPr>
            </w:pPr>
            <w:r w:rsidRPr="00987514">
              <w:rPr>
                <w:rFonts w:ascii="Aptos" w:hAnsi="Aptos" w:cs="Arial"/>
                <w:u w:val="single"/>
                <w:lang w:val="en-US"/>
              </w:rPr>
              <w:t>Frequency:</w:t>
            </w:r>
            <w:r w:rsidRPr="00987514">
              <w:rPr>
                <w:rFonts w:ascii="Aptos" w:hAnsi="Aptos" w:cs="Arial"/>
                <w:lang w:val="en-US"/>
              </w:rPr>
              <w:t xml:space="preserve"> Majors per day rate: _________</w:t>
            </w:r>
            <w:proofErr w:type="gramStart"/>
            <w:r w:rsidRPr="00987514">
              <w:rPr>
                <w:rFonts w:ascii="Aptos" w:hAnsi="Aptos" w:cs="Arial"/>
                <w:lang w:val="en-US"/>
              </w:rPr>
              <w:t>_  Minors</w:t>
            </w:r>
            <w:proofErr w:type="gramEnd"/>
            <w:r w:rsidRPr="00987514">
              <w:rPr>
                <w:rFonts w:ascii="Aptos" w:hAnsi="Aptos" w:cs="Arial"/>
                <w:lang w:val="en-US"/>
              </w:rPr>
              <w:t xml:space="preserve"> per day rate ___________</w:t>
            </w:r>
            <w:r w:rsidR="0070234D" w:rsidRPr="00987514">
              <w:rPr>
                <w:rFonts w:ascii="Aptos" w:hAnsi="Aptos" w:cs="Arial"/>
                <w:lang w:val="en-US"/>
              </w:rPr>
              <w:t xml:space="preserve">         </w:t>
            </w:r>
            <w:r w:rsidRPr="00987514">
              <w:rPr>
                <w:rFonts w:ascii="Aptos" w:hAnsi="Aptos" w:cs="Arial"/>
                <w:u w:val="single"/>
                <w:lang w:val="en-US"/>
              </w:rPr>
              <w:t>Days:</w:t>
            </w:r>
            <w:r w:rsidRPr="00987514">
              <w:rPr>
                <w:rFonts w:ascii="Aptos" w:hAnsi="Aptos" w:cs="Arial"/>
                <w:lang w:val="en-US"/>
              </w:rPr>
              <w:t xml:space="preserve"> Which days of the week are most common?</w:t>
            </w:r>
            <w:r w:rsidRPr="00987514">
              <w:rPr>
                <w:rFonts w:ascii="Aptos" w:hAnsi="Aptos" w:cs="Arial"/>
                <w:lang w:val="en-US"/>
              </w:rPr>
              <w:tab/>
              <w:t>______________</w:t>
            </w:r>
          </w:p>
          <w:p w14:paraId="470CE2A1" w14:textId="527A15F7" w:rsidR="006E0A2A" w:rsidRPr="00987514" w:rsidRDefault="006E0A2A" w:rsidP="000949D3">
            <w:pPr>
              <w:spacing w:before="0" w:beforeAutospacing="0" w:after="0" w:afterAutospacing="0" w:line="276" w:lineRule="auto"/>
              <w:rPr>
                <w:rFonts w:ascii="Aptos" w:hAnsi="Aptos" w:cs="Arial"/>
                <w:color w:val="0070C0"/>
                <w:lang w:val="en-US"/>
              </w:rPr>
            </w:pPr>
            <w:r w:rsidRPr="00987514">
              <w:rPr>
                <w:rFonts w:ascii="Aptos" w:hAnsi="Aptos" w:cs="Arial"/>
                <w:u w:val="single"/>
                <w:lang w:val="en-US"/>
              </w:rPr>
              <w:t>Time:</w:t>
            </w:r>
            <w:r w:rsidRPr="00987514">
              <w:rPr>
                <w:rFonts w:ascii="Aptos" w:hAnsi="Aptos" w:cs="Arial"/>
                <w:lang w:val="en-US"/>
              </w:rPr>
              <w:t xml:space="preserve"> Is there a particular time of the day that </w:t>
            </w:r>
            <w:proofErr w:type="spellStart"/>
            <w:r w:rsidRPr="00987514">
              <w:rPr>
                <w:rFonts w:ascii="Aptos" w:hAnsi="Aptos" w:cs="Arial"/>
                <w:lang w:val="en-US"/>
              </w:rPr>
              <w:t>behaviour</w:t>
            </w:r>
            <w:proofErr w:type="spellEnd"/>
            <w:r w:rsidR="003A105E">
              <w:rPr>
                <w:rFonts w:ascii="Aptos" w:hAnsi="Aptos" w:cs="Arial"/>
                <w:lang w:val="en-US"/>
              </w:rPr>
              <w:t xml:space="preserve"> error</w:t>
            </w:r>
            <w:r w:rsidRPr="00987514">
              <w:rPr>
                <w:rFonts w:ascii="Aptos" w:hAnsi="Aptos" w:cs="Arial"/>
                <w:lang w:val="en-US"/>
              </w:rPr>
              <w:t>s occur?  ___________</w:t>
            </w:r>
            <w:r w:rsidR="0070234D" w:rsidRPr="00987514">
              <w:rPr>
                <w:rFonts w:ascii="Aptos" w:hAnsi="Aptos" w:cs="Arial"/>
                <w:lang w:val="en-US"/>
              </w:rPr>
              <w:t xml:space="preserve">       </w:t>
            </w:r>
            <w:r w:rsidRPr="00987514">
              <w:rPr>
                <w:rFonts w:ascii="Aptos" w:hAnsi="Aptos" w:cs="Arial"/>
                <w:u w:val="single"/>
                <w:lang w:val="en-US"/>
              </w:rPr>
              <w:t>Place:</w:t>
            </w:r>
            <w:r w:rsidRPr="00987514">
              <w:rPr>
                <w:rFonts w:ascii="Aptos" w:hAnsi="Aptos" w:cs="Arial"/>
                <w:lang w:val="en-US"/>
              </w:rPr>
              <w:t xml:space="preserve"> What location is most common for </w:t>
            </w:r>
            <w:proofErr w:type="spellStart"/>
            <w:r w:rsidRPr="00987514">
              <w:rPr>
                <w:rFonts w:ascii="Aptos" w:hAnsi="Aptos" w:cs="Arial"/>
                <w:lang w:val="en-US"/>
              </w:rPr>
              <w:t>behaviour</w:t>
            </w:r>
            <w:proofErr w:type="spellEnd"/>
            <w:r w:rsidR="003A105E">
              <w:rPr>
                <w:rFonts w:ascii="Aptos" w:hAnsi="Aptos" w:cs="Arial"/>
                <w:lang w:val="en-US"/>
              </w:rPr>
              <w:t xml:space="preserve"> error</w:t>
            </w:r>
            <w:r w:rsidRPr="00987514">
              <w:rPr>
                <w:rFonts w:ascii="Aptos" w:hAnsi="Aptos" w:cs="Arial"/>
                <w:lang w:val="en-US"/>
              </w:rPr>
              <w:t>s? ______________</w:t>
            </w:r>
          </w:p>
          <w:p w14:paraId="545F0F62" w14:textId="0F0F3223" w:rsidR="006E0A2A" w:rsidRPr="00987514" w:rsidRDefault="006E0A2A" w:rsidP="000949D3">
            <w:pPr>
              <w:spacing w:before="0" w:beforeAutospacing="0" w:after="0" w:afterAutospacing="0" w:line="276" w:lineRule="auto"/>
              <w:rPr>
                <w:rFonts w:ascii="Aptos" w:hAnsi="Aptos" w:cs="Arial"/>
                <w:lang w:val="en-US"/>
              </w:rPr>
            </w:pPr>
            <w:proofErr w:type="spellStart"/>
            <w:r w:rsidRPr="00987514">
              <w:rPr>
                <w:rFonts w:ascii="Aptos" w:hAnsi="Aptos" w:cs="Arial"/>
                <w:u w:val="single"/>
                <w:lang w:val="en-US"/>
              </w:rPr>
              <w:t>Behaviour</w:t>
            </w:r>
            <w:proofErr w:type="spellEnd"/>
            <w:r w:rsidRPr="00987514">
              <w:rPr>
                <w:rFonts w:ascii="Aptos" w:hAnsi="Aptos" w:cs="Arial"/>
                <w:u w:val="single"/>
                <w:lang w:val="en-US"/>
              </w:rPr>
              <w:t>:</w:t>
            </w:r>
            <w:r w:rsidRPr="00987514">
              <w:rPr>
                <w:rFonts w:ascii="Aptos" w:hAnsi="Aptos" w:cs="Arial"/>
                <w:lang w:val="en-US"/>
              </w:rPr>
              <w:t xml:space="preserve"> What are the 3 top </w:t>
            </w:r>
            <w:proofErr w:type="spellStart"/>
            <w:r w:rsidRPr="00987514">
              <w:rPr>
                <w:rFonts w:ascii="Aptos" w:hAnsi="Aptos" w:cs="Arial"/>
                <w:lang w:val="en-US"/>
              </w:rPr>
              <w:t>behaviour</w:t>
            </w:r>
            <w:proofErr w:type="spellEnd"/>
            <w:r w:rsidR="003A105E">
              <w:rPr>
                <w:rFonts w:ascii="Aptos" w:hAnsi="Aptos" w:cs="Arial"/>
                <w:lang w:val="en-US"/>
              </w:rPr>
              <w:t xml:space="preserve"> error</w:t>
            </w:r>
            <w:r w:rsidRPr="00987514">
              <w:rPr>
                <w:rFonts w:ascii="Aptos" w:hAnsi="Aptos" w:cs="Arial"/>
                <w:lang w:val="en-US"/>
              </w:rPr>
              <w:t>s identified? ____________</w:t>
            </w:r>
            <w:r w:rsidR="00987514" w:rsidRPr="00987514">
              <w:rPr>
                <w:rFonts w:ascii="Aptos" w:hAnsi="Aptos" w:cs="Arial"/>
                <w:lang w:val="en-US"/>
              </w:rPr>
              <w:t>________________   ____________________________  ____________________________</w:t>
            </w:r>
          </w:p>
          <w:p w14:paraId="27023A0C" w14:textId="25FD58A6" w:rsidR="006E0A2A" w:rsidRPr="00987514" w:rsidRDefault="006E0A2A" w:rsidP="000949D3">
            <w:pPr>
              <w:spacing w:before="0" w:beforeAutospacing="0" w:after="0" w:afterAutospacing="0" w:line="276" w:lineRule="auto"/>
              <w:rPr>
                <w:rFonts w:ascii="Aptos" w:hAnsi="Aptos" w:cs="Arial"/>
                <w:lang w:val="en-US"/>
              </w:rPr>
            </w:pPr>
            <w:r w:rsidRPr="00987514">
              <w:rPr>
                <w:rFonts w:ascii="Aptos" w:hAnsi="Aptos" w:cs="Arial"/>
                <w:u w:val="single"/>
                <w:lang w:val="en-US"/>
              </w:rPr>
              <w:t xml:space="preserve">Who: </w:t>
            </w:r>
            <w:r w:rsidRPr="00987514">
              <w:rPr>
                <w:rFonts w:ascii="Aptos" w:hAnsi="Aptos" w:cs="Arial"/>
                <w:b/>
                <w:bCs/>
                <w:lang w:val="en-US"/>
              </w:rPr>
              <w:t xml:space="preserve">Majors </w:t>
            </w:r>
            <w:r w:rsidRPr="00987514">
              <w:rPr>
                <w:rFonts w:ascii="Aptos" w:hAnsi="Aptos" w:cs="Arial"/>
                <w:b/>
                <w:bCs/>
                <w:color w:val="00B050"/>
                <w:lang w:val="en-US"/>
              </w:rPr>
              <w:t xml:space="preserve">% 0-1_____, </w:t>
            </w:r>
            <w:r w:rsidRPr="00987514">
              <w:rPr>
                <w:rFonts w:ascii="Aptos" w:hAnsi="Aptos" w:cs="Arial"/>
                <w:b/>
                <w:bCs/>
                <w:color w:val="C45911" w:themeColor="accent2" w:themeShade="BF"/>
                <w:lang w:val="en-US"/>
              </w:rPr>
              <w:t xml:space="preserve">% 2-5 _____, </w:t>
            </w:r>
            <w:r w:rsidRPr="00987514">
              <w:rPr>
                <w:rFonts w:ascii="Aptos" w:hAnsi="Aptos" w:cs="Arial"/>
                <w:b/>
                <w:bCs/>
                <w:color w:val="FF0000"/>
                <w:lang w:val="en-US"/>
              </w:rPr>
              <w:t>% 5+ _____</w:t>
            </w:r>
            <w:r w:rsidR="00987514" w:rsidRPr="00987514">
              <w:rPr>
                <w:rFonts w:ascii="Aptos" w:hAnsi="Aptos" w:cs="Arial"/>
                <w:b/>
                <w:bCs/>
                <w:lang w:val="en-US"/>
              </w:rPr>
              <w:t xml:space="preserve">                  </w:t>
            </w:r>
            <w:r w:rsidRPr="00987514">
              <w:rPr>
                <w:rFonts w:ascii="Aptos" w:hAnsi="Aptos" w:cs="Arial"/>
                <w:b/>
                <w:bCs/>
                <w:lang w:val="en-US"/>
              </w:rPr>
              <w:t xml:space="preserve">Minors </w:t>
            </w:r>
            <w:r w:rsidRPr="00987514">
              <w:rPr>
                <w:rFonts w:ascii="Aptos" w:hAnsi="Aptos" w:cs="Arial"/>
                <w:color w:val="00B050"/>
                <w:lang w:val="en-US"/>
              </w:rPr>
              <w:t xml:space="preserve">% 0-1_____, </w:t>
            </w:r>
            <w:r w:rsidRPr="00987514">
              <w:rPr>
                <w:rFonts w:ascii="Aptos" w:hAnsi="Aptos" w:cs="Arial"/>
                <w:color w:val="C45911" w:themeColor="accent2" w:themeShade="BF"/>
                <w:lang w:val="en-US"/>
              </w:rPr>
              <w:t xml:space="preserve">% 2-5 _____, </w:t>
            </w:r>
            <w:r w:rsidRPr="00987514">
              <w:rPr>
                <w:rFonts w:ascii="Aptos" w:hAnsi="Aptos" w:cs="Arial"/>
                <w:color w:val="FF0000"/>
                <w:lang w:val="en-US"/>
              </w:rPr>
              <w:t>% 5+ _____</w:t>
            </w:r>
          </w:p>
          <w:p w14:paraId="1B7993DC" w14:textId="29E4075F" w:rsidR="006E0A2A" w:rsidRPr="00987514" w:rsidRDefault="006E0A2A" w:rsidP="000949D3">
            <w:pPr>
              <w:spacing w:before="0" w:beforeAutospacing="0" w:after="0" w:afterAutospacing="0" w:line="276" w:lineRule="auto"/>
              <w:rPr>
                <w:rFonts w:ascii="Aptos" w:hAnsi="Aptos" w:cs="Arial"/>
                <w:lang w:val="en-US"/>
              </w:rPr>
            </w:pPr>
            <w:r w:rsidRPr="00987514">
              <w:rPr>
                <w:rFonts w:ascii="Aptos" w:hAnsi="Aptos" w:cs="Arial"/>
                <w:lang w:val="en-US"/>
              </w:rPr>
              <w:t>Any groups/individuals to note</w:t>
            </w:r>
            <w:r w:rsidR="00987514" w:rsidRPr="00987514">
              <w:rPr>
                <w:rFonts w:ascii="Aptos" w:hAnsi="Aptos" w:cs="Arial"/>
                <w:lang w:val="en-US"/>
              </w:rPr>
              <w:t xml:space="preserve"> for referral to the Tier 2 or Tier 3 teams</w:t>
            </w:r>
            <w:r w:rsidRPr="00987514">
              <w:rPr>
                <w:rFonts w:ascii="Aptos" w:hAnsi="Aptos" w:cs="Arial"/>
                <w:lang w:val="en-US"/>
              </w:rPr>
              <w:t>?</w:t>
            </w:r>
          </w:p>
        </w:tc>
      </w:tr>
      <w:tr w:rsidR="006E0A2A" w:rsidRPr="00987514" w14:paraId="6DEABA41" w14:textId="77777777" w:rsidTr="00812390">
        <w:trPr>
          <w:trHeight w:val="384"/>
        </w:trPr>
        <w:tc>
          <w:tcPr>
            <w:tcW w:w="15314" w:type="dxa"/>
            <w:shd w:val="clear" w:color="auto" w:fill="E2EFD9" w:themeFill="accent6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0A36F2" w14:textId="77777777" w:rsidR="006E0A2A" w:rsidRPr="00987514" w:rsidRDefault="006E0A2A" w:rsidP="00987514">
            <w:pPr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lang w:val="en-US"/>
              </w:rPr>
            </w:pPr>
            <w:r w:rsidRPr="00987514">
              <w:rPr>
                <w:rFonts w:ascii="Aptos" w:hAnsi="Aptos" w:cs="Arial"/>
                <w:b/>
                <w:bCs/>
                <w:lang w:val="en-US"/>
              </w:rPr>
              <w:t>SW-PBIS Team start here: Use the data to clarify the problem</w:t>
            </w:r>
          </w:p>
        </w:tc>
      </w:tr>
      <w:tr w:rsidR="006E0A2A" w:rsidRPr="00987514" w14:paraId="31F4994D" w14:textId="77777777" w:rsidTr="00812390">
        <w:trPr>
          <w:trHeight w:val="1191"/>
        </w:trPr>
        <w:tc>
          <w:tcPr>
            <w:tcW w:w="153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F82F5F" w14:textId="392AE7C0" w:rsidR="006E0A2A" w:rsidRPr="00987514" w:rsidRDefault="006E0A2A">
            <w:pPr>
              <w:pStyle w:val="ListParagraph"/>
              <w:numPr>
                <w:ilvl w:val="0"/>
                <w:numId w:val="4"/>
              </w:numPr>
              <w:autoSpaceDE/>
              <w:autoSpaceDN/>
              <w:adjustRightInd/>
              <w:spacing w:before="0" w:beforeAutospacing="0" w:after="0" w:afterAutospacing="0"/>
              <w:ind w:left="360"/>
              <w:rPr>
                <w:rFonts w:ascii="Aptos" w:hAnsi="Aptos" w:cs="Arial"/>
                <w:lang w:val="en-US"/>
              </w:rPr>
            </w:pPr>
            <w:r w:rsidRPr="00987514">
              <w:rPr>
                <w:rFonts w:ascii="Aptos" w:hAnsi="Aptos" w:cs="Arial"/>
                <w:lang w:val="en-US"/>
              </w:rPr>
              <w:t xml:space="preserve">From the whole school data, choose EITHER a </w:t>
            </w:r>
            <w:proofErr w:type="spellStart"/>
            <w:r w:rsidRPr="00987514">
              <w:rPr>
                <w:rFonts w:ascii="Aptos" w:hAnsi="Aptos" w:cs="Arial"/>
                <w:color w:val="00B050"/>
                <w:u w:val="single"/>
                <w:lang w:val="en-US"/>
              </w:rPr>
              <w:t>behaviour</w:t>
            </w:r>
            <w:proofErr w:type="spellEnd"/>
            <w:r w:rsidRPr="00987514">
              <w:rPr>
                <w:rFonts w:ascii="Aptos" w:hAnsi="Aptos" w:cs="Arial"/>
                <w:color w:val="00B050"/>
                <w:lang w:val="en-US"/>
              </w:rPr>
              <w:t xml:space="preserve">, </w:t>
            </w:r>
            <w:r w:rsidRPr="00987514">
              <w:rPr>
                <w:rFonts w:ascii="Aptos" w:hAnsi="Aptos" w:cs="Arial"/>
                <w:color w:val="00B050"/>
                <w:u w:val="single"/>
                <w:lang w:val="en-US"/>
              </w:rPr>
              <w:t>place</w:t>
            </w:r>
            <w:r w:rsidRPr="00987514">
              <w:rPr>
                <w:rFonts w:ascii="Aptos" w:hAnsi="Aptos" w:cs="Arial"/>
                <w:color w:val="00B050"/>
                <w:lang w:val="en-US"/>
              </w:rPr>
              <w:t xml:space="preserve">, </w:t>
            </w:r>
            <w:r w:rsidRPr="00987514">
              <w:rPr>
                <w:rFonts w:ascii="Aptos" w:hAnsi="Aptos" w:cs="Arial"/>
                <w:color w:val="00B050"/>
                <w:u w:val="single"/>
                <w:lang w:val="en-US"/>
              </w:rPr>
              <w:t>time</w:t>
            </w:r>
            <w:r w:rsidRPr="00987514">
              <w:rPr>
                <w:rFonts w:ascii="Aptos" w:hAnsi="Aptos" w:cs="Arial"/>
                <w:color w:val="00B050"/>
                <w:lang w:val="en-US"/>
              </w:rPr>
              <w:t xml:space="preserve"> </w:t>
            </w:r>
            <w:r w:rsidRPr="00987514">
              <w:rPr>
                <w:rFonts w:ascii="Aptos" w:hAnsi="Aptos" w:cs="Arial"/>
                <w:lang w:val="en-US"/>
              </w:rPr>
              <w:t xml:space="preserve">or </w:t>
            </w:r>
            <w:r w:rsidRPr="00987514">
              <w:rPr>
                <w:rFonts w:ascii="Aptos" w:hAnsi="Aptos" w:cs="Arial"/>
                <w:color w:val="FFC000" w:themeColor="accent4"/>
                <w:u w:val="single"/>
                <w:lang w:val="en-US"/>
              </w:rPr>
              <w:t>group of students</w:t>
            </w:r>
            <w:r w:rsidR="00987514" w:rsidRPr="00987514">
              <w:rPr>
                <w:rFonts w:ascii="Aptos" w:hAnsi="Aptos" w:cs="Arial"/>
                <w:color w:val="FFC000" w:themeColor="accent4"/>
                <w:u w:val="single"/>
                <w:lang w:val="en-US"/>
              </w:rPr>
              <w:t xml:space="preserve"> (if using this at Tier 2</w:t>
            </w:r>
            <w:proofErr w:type="gramStart"/>
            <w:r w:rsidR="00987514" w:rsidRPr="00987514">
              <w:rPr>
                <w:rFonts w:ascii="Aptos" w:hAnsi="Aptos" w:cs="Arial"/>
                <w:color w:val="FFC000" w:themeColor="accent4"/>
                <w:u w:val="single"/>
                <w:lang w:val="en-US"/>
              </w:rPr>
              <w:t xml:space="preserve">) </w:t>
            </w:r>
            <w:r w:rsidRPr="00987514">
              <w:rPr>
                <w:rFonts w:ascii="Aptos" w:hAnsi="Aptos" w:cs="Arial"/>
                <w:color w:val="FFC000" w:themeColor="accent4"/>
                <w:lang w:val="en-US"/>
              </w:rPr>
              <w:t xml:space="preserve"> </w:t>
            </w:r>
            <w:r w:rsidRPr="00987514">
              <w:rPr>
                <w:rFonts w:ascii="Aptos" w:hAnsi="Aptos" w:cs="Arial"/>
                <w:lang w:val="en-US"/>
              </w:rPr>
              <w:t>to</w:t>
            </w:r>
            <w:proofErr w:type="gramEnd"/>
            <w:r w:rsidRPr="00987514">
              <w:rPr>
                <w:rFonts w:ascii="Aptos" w:hAnsi="Aptos" w:cs="Arial"/>
                <w:lang w:val="en-US"/>
              </w:rPr>
              <w:t xml:space="preserve"> focus on:</w:t>
            </w:r>
          </w:p>
          <w:p w14:paraId="2C3E2E99" w14:textId="77777777" w:rsidR="006E0A2A" w:rsidRPr="00987514" w:rsidRDefault="006E0A2A" w:rsidP="00987514">
            <w:pPr>
              <w:pStyle w:val="ListParagraph"/>
              <w:spacing w:before="0" w:beforeAutospacing="0" w:after="0" w:afterAutospacing="0"/>
              <w:ind w:left="360"/>
              <w:rPr>
                <w:rFonts w:ascii="Aptos" w:hAnsi="Aptos" w:cs="Arial"/>
                <w:lang w:val="en-US"/>
              </w:rPr>
            </w:pPr>
          </w:p>
          <w:p w14:paraId="688E6A50" w14:textId="501C0207" w:rsidR="006E0A2A" w:rsidRDefault="006E0A2A">
            <w:pPr>
              <w:pStyle w:val="ListParagraph"/>
              <w:numPr>
                <w:ilvl w:val="0"/>
                <w:numId w:val="4"/>
              </w:numPr>
              <w:autoSpaceDE/>
              <w:autoSpaceDN/>
              <w:adjustRightInd/>
              <w:spacing w:before="0" w:beforeAutospacing="0" w:after="0" w:afterAutospacing="0"/>
              <w:ind w:left="360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</w:rPr>
              <w:t>Use the data to define the problem more specifically</w:t>
            </w:r>
            <w:r w:rsidR="000379BA" w:rsidRPr="00987514">
              <w:rPr>
                <w:rFonts w:ascii="Aptos" w:hAnsi="Aptos" w:cs="Arial"/>
              </w:rPr>
              <w:t xml:space="preserve"> (use pivot tables or filters</w:t>
            </w:r>
            <w:r w:rsidR="003A105E">
              <w:rPr>
                <w:rFonts w:ascii="Aptos" w:hAnsi="Aptos" w:cs="Arial"/>
              </w:rPr>
              <w:t xml:space="preserve"> to drill down into that data</w:t>
            </w:r>
            <w:r w:rsidR="000379BA" w:rsidRPr="00987514">
              <w:rPr>
                <w:rFonts w:ascii="Aptos" w:hAnsi="Aptos" w:cs="Arial"/>
              </w:rPr>
              <w:t>)</w:t>
            </w:r>
            <w:r w:rsidRPr="00987514">
              <w:rPr>
                <w:rFonts w:ascii="Aptos" w:hAnsi="Aptos" w:cs="Arial"/>
              </w:rPr>
              <w:t>:</w:t>
            </w:r>
          </w:p>
          <w:p w14:paraId="543733A0" w14:textId="77777777" w:rsidR="00987514" w:rsidRDefault="00987514" w:rsidP="00987514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</w:rPr>
            </w:pPr>
          </w:p>
          <w:p w14:paraId="7654C683" w14:textId="16484158" w:rsidR="00987514" w:rsidRPr="00812390" w:rsidRDefault="00812390" w:rsidP="00812390">
            <w:pPr>
              <w:autoSpaceDE/>
              <w:autoSpaceDN/>
              <w:adjustRightInd/>
              <w:spacing w:before="0" w:beforeAutospacing="0" w:after="0" w:afterAutospacing="0"/>
              <w:rPr>
                <w:rFonts w:ascii="Aptos" w:hAnsi="Aptos" w:cs="Arial"/>
              </w:rPr>
            </w:pPr>
            <w:r w:rsidRPr="00812390">
              <w:rPr>
                <w:rFonts w:ascii="Aptos" w:hAnsi="Aptos" w:cs="Arial"/>
              </w:rPr>
              <w:t>3.</w:t>
            </w:r>
            <w:r>
              <w:rPr>
                <w:rFonts w:ascii="Aptos" w:hAnsi="Aptos" w:cs="Arial"/>
              </w:rPr>
              <w:t xml:space="preserve"> </w:t>
            </w:r>
            <w:r w:rsidR="00987514" w:rsidRPr="00812390">
              <w:rPr>
                <w:rFonts w:ascii="Aptos" w:hAnsi="Aptos" w:cs="Arial"/>
              </w:rPr>
              <w:t>Discuss as a team – do we thin</w:t>
            </w:r>
            <w:r w:rsidRPr="00812390">
              <w:rPr>
                <w:rFonts w:ascii="Aptos" w:hAnsi="Aptos" w:cs="Arial"/>
              </w:rPr>
              <w:t>k</w:t>
            </w:r>
            <w:r w:rsidR="00987514" w:rsidRPr="00812390">
              <w:rPr>
                <w:rFonts w:ascii="Aptos" w:hAnsi="Aptos" w:cs="Arial"/>
              </w:rPr>
              <w:t xml:space="preserve"> this is an </w:t>
            </w:r>
            <w:r w:rsidR="003A105E" w:rsidRPr="00812390">
              <w:rPr>
                <w:rFonts w:ascii="Aptos" w:hAnsi="Aptos" w:cs="Arial"/>
                <w:b/>
                <w:bCs/>
              </w:rPr>
              <w:t>Acquisition</w:t>
            </w:r>
            <w:r w:rsidR="003A105E" w:rsidRPr="00812390">
              <w:rPr>
                <w:rFonts w:ascii="Aptos" w:hAnsi="Aptos" w:cs="Arial"/>
              </w:rPr>
              <w:t xml:space="preserve"> error</w:t>
            </w:r>
            <w:r w:rsidR="00987514" w:rsidRPr="00812390">
              <w:rPr>
                <w:rFonts w:ascii="Aptos" w:hAnsi="Aptos" w:cs="Arial"/>
              </w:rPr>
              <w:t xml:space="preserve"> (students do not know what is expected), A </w:t>
            </w:r>
            <w:r w:rsidR="00021994" w:rsidRPr="00812390">
              <w:rPr>
                <w:rFonts w:ascii="Aptos" w:hAnsi="Aptos" w:cs="Arial"/>
                <w:b/>
                <w:bCs/>
              </w:rPr>
              <w:t>F</w:t>
            </w:r>
            <w:r w:rsidR="00987514" w:rsidRPr="00812390">
              <w:rPr>
                <w:rFonts w:ascii="Aptos" w:hAnsi="Aptos" w:cs="Arial"/>
                <w:b/>
                <w:bCs/>
              </w:rPr>
              <w:t>luency</w:t>
            </w:r>
            <w:r w:rsidR="00987514" w:rsidRPr="00812390">
              <w:rPr>
                <w:rFonts w:ascii="Aptos" w:hAnsi="Aptos" w:cs="Arial"/>
              </w:rPr>
              <w:t xml:space="preserve"> error (</w:t>
            </w:r>
            <w:r w:rsidR="00115300">
              <w:rPr>
                <w:rFonts w:ascii="Aptos" w:hAnsi="Aptos" w:cs="Arial"/>
              </w:rPr>
              <w:t>s</w:t>
            </w:r>
            <w:r w:rsidR="00987514" w:rsidRPr="00812390">
              <w:rPr>
                <w:rFonts w:ascii="Aptos" w:hAnsi="Aptos" w:cs="Arial"/>
              </w:rPr>
              <w:t>tudents know what is expected but it is effortful, and therefore avoided</w:t>
            </w:r>
            <w:r w:rsidR="00021994" w:rsidRPr="00812390">
              <w:rPr>
                <w:rFonts w:ascii="Aptos" w:hAnsi="Aptos" w:cs="Arial"/>
              </w:rPr>
              <w:t xml:space="preserve">), or a </w:t>
            </w:r>
            <w:r w:rsidR="00021994" w:rsidRPr="00812390">
              <w:rPr>
                <w:rFonts w:ascii="Aptos" w:hAnsi="Aptos" w:cs="Arial"/>
                <w:b/>
                <w:bCs/>
              </w:rPr>
              <w:t xml:space="preserve">Generalisation/ </w:t>
            </w:r>
            <w:r w:rsidR="002B4BA3" w:rsidRPr="00812390">
              <w:rPr>
                <w:rFonts w:ascii="Aptos" w:hAnsi="Aptos" w:cs="Arial"/>
                <w:b/>
                <w:bCs/>
              </w:rPr>
              <w:t>Function</w:t>
            </w:r>
            <w:r w:rsidR="00021994" w:rsidRPr="00812390">
              <w:rPr>
                <w:rFonts w:ascii="Aptos" w:hAnsi="Aptos" w:cs="Arial"/>
              </w:rPr>
              <w:t xml:space="preserve"> error (students have found a better way to get their needs met, than the expected behaviour)</w:t>
            </w:r>
          </w:p>
          <w:p w14:paraId="306C55C5" w14:textId="77777777" w:rsidR="00812390" w:rsidRPr="00812390" w:rsidRDefault="00812390" w:rsidP="00812390"/>
          <w:p w14:paraId="38DA8387" w14:textId="77777777" w:rsidR="006E0A2A" w:rsidRPr="00987514" w:rsidRDefault="006E0A2A" w:rsidP="00987514">
            <w:pPr>
              <w:spacing w:before="0" w:beforeAutospacing="0" w:after="0" w:afterAutospacing="0"/>
              <w:rPr>
                <w:rFonts w:ascii="Aptos" w:hAnsi="Aptos" w:cs="Arial"/>
                <w:lang w:val="en-US"/>
              </w:rPr>
            </w:pPr>
          </w:p>
        </w:tc>
      </w:tr>
      <w:tr w:rsidR="006E0A2A" w:rsidRPr="00987514" w14:paraId="053CC670" w14:textId="77777777" w:rsidTr="00812390">
        <w:trPr>
          <w:trHeight w:val="441"/>
        </w:trPr>
        <w:tc>
          <w:tcPr>
            <w:tcW w:w="15314" w:type="dxa"/>
            <w:shd w:val="clear" w:color="auto" w:fill="E2EFD9" w:themeFill="accent6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A9EED9" w14:textId="65A92F91" w:rsidR="006E0A2A" w:rsidRPr="00987514" w:rsidRDefault="0070234D" w:rsidP="00987514">
            <w:pPr>
              <w:pStyle w:val="ListParagraph"/>
              <w:numPr>
                <w:ilvl w:val="0"/>
                <w:numId w:val="0"/>
              </w:numPr>
              <w:spacing w:before="0" w:beforeAutospacing="0" w:after="0" w:afterAutospacing="0"/>
              <w:rPr>
                <w:rFonts w:ascii="Aptos" w:hAnsi="Aptos" w:cs="Arial"/>
                <w:b/>
                <w:bCs/>
                <w:lang w:val="en-US"/>
              </w:rPr>
            </w:pPr>
            <w:r w:rsidRPr="00987514">
              <w:rPr>
                <w:rFonts w:ascii="Aptos" w:hAnsi="Aptos" w:cs="Arial"/>
                <w:b/>
                <w:bCs/>
                <w:lang w:val="en-US"/>
              </w:rPr>
              <w:t xml:space="preserve"> </w:t>
            </w:r>
            <w:r w:rsidR="006E0A2A" w:rsidRPr="00987514">
              <w:rPr>
                <w:rFonts w:ascii="Aptos" w:hAnsi="Aptos" w:cs="Arial"/>
                <w:b/>
                <w:bCs/>
                <w:lang w:val="en-US"/>
              </w:rPr>
              <w:t xml:space="preserve">Next: Work out what we want the students to do instead, to be successful (we can’t use </w:t>
            </w:r>
            <w:r w:rsidR="006E0A2A" w:rsidRPr="00987514">
              <w:rPr>
                <w:rFonts w:ascii="Aptos" w:hAnsi="Aptos" w:cs="Arial"/>
                <w:b/>
                <w:bCs/>
                <w:u w:val="single"/>
                <w:lang w:val="en-US"/>
              </w:rPr>
              <w:t>stop</w:t>
            </w:r>
            <w:r w:rsidR="006E0A2A" w:rsidRPr="00987514">
              <w:rPr>
                <w:rFonts w:ascii="Aptos" w:hAnsi="Aptos" w:cs="Arial"/>
                <w:b/>
                <w:bCs/>
                <w:lang w:val="en-US"/>
              </w:rPr>
              <w:t>)</w:t>
            </w:r>
          </w:p>
        </w:tc>
      </w:tr>
      <w:tr w:rsidR="006E0A2A" w:rsidRPr="00987514" w14:paraId="00AF4B04" w14:textId="77777777" w:rsidTr="00812390">
        <w:trPr>
          <w:trHeight w:val="1169"/>
        </w:trPr>
        <w:tc>
          <w:tcPr>
            <w:tcW w:w="153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9574BB" w14:textId="77777777" w:rsidR="006E0A2A" w:rsidRPr="00987514" w:rsidRDefault="006E0A2A">
            <w:pPr>
              <w:pStyle w:val="ListParagraph"/>
              <w:numPr>
                <w:ilvl w:val="0"/>
                <w:numId w:val="4"/>
              </w:numPr>
              <w:autoSpaceDE/>
              <w:autoSpaceDN/>
              <w:adjustRightInd/>
              <w:spacing w:before="0" w:beforeAutospacing="0" w:after="0" w:afterAutospacing="0"/>
              <w:ind w:left="360"/>
              <w:rPr>
                <w:rFonts w:ascii="Aptos" w:hAnsi="Aptos" w:cs="Arial"/>
                <w:b/>
                <w:bCs/>
              </w:rPr>
            </w:pPr>
            <w:r w:rsidRPr="00987514">
              <w:rPr>
                <w:rFonts w:ascii="Aptos" w:hAnsi="Aptos" w:cs="Arial"/>
                <w:lang w:val="en-US"/>
              </w:rPr>
              <w:t xml:space="preserve">Define a Replacement Behaviour: </w:t>
            </w:r>
          </w:p>
          <w:p w14:paraId="0BABECB3" w14:textId="77777777" w:rsidR="006E0A2A" w:rsidRPr="00987514" w:rsidRDefault="006E0A2A" w:rsidP="00987514">
            <w:pPr>
              <w:pStyle w:val="ListParagraph"/>
              <w:spacing w:before="0" w:beforeAutospacing="0" w:after="0" w:afterAutospacing="0"/>
              <w:ind w:left="360"/>
              <w:rPr>
                <w:rFonts w:ascii="Aptos" w:hAnsi="Aptos" w:cs="Arial"/>
                <w:b/>
                <w:bCs/>
              </w:rPr>
            </w:pPr>
          </w:p>
          <w:p w14:paraId="5DA43C6F" w14:textId="77777777" w:rsidR="006E0A2A" w:rsidRPr="00987514" w:rsidRDefault="006E0A2A">
            <w:pPr>
              <w:pStyle w:val="ListParagraph"/>
              <w:numPr>
                <w:ilvl w:val="0"/>
                <w:numId w:val="4"/>
              </w:numPr>
              <w:autoSpaceDE/>
              <w:autoSpaceDN/>
              <w:adjustRightInd/>
              <w:spacing w:before="0" w:beforeAutospacing="0" w:after="0" w:afterAutospacing="0"/>
              <w:ind w:left="360"/>
              <w:rPr>
                <w:rFonts w:ascii="Aptos" w:hAnsi="Aptos" w:cs="Arial"/>
                <w:lang w:val="en-US"/>
              </w:rPr>
            </w:pPr>
            <w:r w:rsidRPr="00987514">
              <w:rPr>
                <w:rFonts w:ascii="Aptos" w:hAnsi="Aptos" w:cs="Arial"/>
                <w:lang w:val="en-US"/>
              </w:rPr>
              <w:t xml:space="preserve">Define a SMART Goal (what will change in our data): </w:t>
            </w:r>
          </w:p>
        </w:tc>
      </w:tr>
    </w:tbl>
    <w:p w14:paraId="20CC7686" w14:textId="53AD6D4B" w:rsidR="00987514" w:rsidRPr="00B155E6" w:rsidRDefault="00987514">
      <w:pPr>
        <w:rPr>
          <w:rFonts w:ascii="Aptos" w:hAnsi="Aptos"/>
          <w:b/>
          <w:bCs/>
          <w:color w:val="009193"/>
          <w:sz w:val="28"/>
          <w:szCs w:val="28"/>
        </w:rPr>
      </w:pPr>
      <w:r w:rsidRPr="00987514">
        <w:rPr>
          <w:rFonts w:ascii="Aptos" w:hAnsi="Aptos"/>
          <w:b/>
          <w:bCs/>
          <w:color w:val="009193"/>
          <w:sz w:val="28"/>
          <w:szCs w:val="28"/>
        </w:rPr>
        <w:t xml:space="preserve">Using Big 5 (student behaviour error) data for </w:t>
      </w:r>
      <w:r w:rsidR="00DD32AE" w:rsidRPr="00987514">
        <w:rPr>
          <w:rFonts w:ascii="Aptos" w:hAnsi="Aptos"/>
          <w:b/>
          <w:bCs/>
          <w:color w:val="009193"/>
          <w:sz w:val="28"/>
          <w:szCs w:val="28"/>
        </w:rPr>
        <w:t>regular</w:t>
      </w:r>
      <w:r w:rsidRPr="00987514">
        <w:rPr>
          <w:rFonts w:ascii="Aptos" w:hAnsi="Aptos"/>
          <w:b/>
          <w:bCs/>
          <w:color w:val="009193"/>
          <w:sz w:val="28"/>
          <w:szCs w:val="28"/>
        </w:rPr>
        <w:t xml:space="preserve"> data</w:t>
      </w:r>
      <w:r w:rsidR="0056699A">
        <w:rPr>
          <w:rFonts w:ascii="Aptos" w:hAnsi="Aptos"/>
          <w:b/>
          <w:bCs/>
          <w:color w:val="009193"/>
          <w:sz w:val="28"/>
          <w:szCs w:val="28"/>
        </w:rPr>
        <w:t>-</w:t>
      </w:r>
      <w:r w:rsidRPr="00987514">
        <w:rPr>
          <w:rFonts w:ascii="Aptos" w:hAnsi="Aptos"/>
          <w:b/>
          <w:bCs/>
          <w:color w:val="009193"/>
          <w:sz w:val="28"/>
          <w:szCs w:val="28"/>
        </w:rPr>
        <w:t>based decision making and improvement in our school</w:t>
      </w:r>
      <w:r w:rsidR="00923489">
        <w:rPr>
          <w:rFonts w:ascii="Aptos" w:hAnsi="Aptos"/>
          <w:b/>
          <w:bCs/>
          <w:color w:val="009193"/>
          <w:sz w:val="28"/>
          <w:szCs w:val="28"/>
        </w:rPr>
        <w:t xml:space="preserve"> Page 1</w:t>
      </w:r>
    </w:p>
    <w:p w14:paraId="0B17A948" w14:textId="21757A2E" w:rsidR="00021994" w:rsidRDefault="00987514">
      <w:pPr>
        <w:rPr>
          <w:rFonts w:ascii="Aptos" w:hAnsi="Aptos"/>
        </w:rPr>
      </w:pPr>
      <w:r>
        <w:rPr>
          <w:rFonts w:ascii="Aptos" w:hAnsi="Aptos"/>
        </w:rPr>
        <w:t>Step 1: Use data to clarify student lea</w:t>
      </w:r>
      <w:r w:rsidR="00B155E6">
        <w:rPr>
          <w:rFonts w:ascii="Aptos" w:hAnsi="Aptos"/>
        </w:rPr>
        <w:t>rn</w:t>
      </w:r>
      <w:r>
        <w:rPr>
          <w:rFonts w:ascii="Aptos" w:hAnsi="Aptos"/>
        </w:rPr>
        <w:t>ing needs by analysing the error</w:t>
      </w:r>
      <w:r w:rsidR="00923489">
        <w:rPr>
          <w:rFonts w:ascii="Aptos" w:hAnsi="Aptos"/>
        </w:rPr>
        <w:t>s</w:t>
      </w:r>
    </w:p>
    <w:p w14:paraId="4AB2BDCF" w14:textId="77777777" w:rsidR="003A105E" w:rsidRDefault="003A105E" w:rsidP="00923489">
      <w:pPr>
        <w:rPr>
          <w:rFonts w:ascii="Aptos" w:hAnsi="Aptos"/>
          <w:b/>
          <w:bCs/>
          <w:color w:val="009193"/>
          <w:sz w:val="28"/>
          <w:szCs w:val="28"/>
        </w:rPr>
      </w:pPr>
    </w:p>
    <w:p w14:paraId="0F7EE9F9" w14:textId="21300814" w:rsidR="00923489" w:rsidRPr="00987514" w:rsidRDefault="00923489" w:rsidP="00923489">
      <w:pPr>
        <w:rPr>
          <w:rFonts w:ascii="Aptos" w:hAnsi="Aptos"/>
          <w:b/>
          <w:bCs/>
          <w:color w:val="009193"/>
          <w:sz w:val="28"/>
          <w:szCs w:val="28"/>
        </w:rPr>
      </w:pPr>
      <w:r w:rsidRPr="00987514">
        <w:rPr>
          <w:rFonts w:ascii="Aptos" w:hAnsi="Aptos"/>
          <w:b/>
          <w:bCs/>
          <w:color w:val="009193"/>
          <w:sz w:val="28"/>
          <w:szCs w:val="28"/>
        </w:rPr>
        <w:lastRenderedPageBreak/>
        <w:t>Using Big 5 (student behaviour error) data for regular data</w:t>
      </w:r>
      <w:r w:rsidR="00B155E6">
        <w:rPr>
          <w:rFonts w:ascii="Aptos" w:hAnsi="Aptos"/>
          <w:b/>
          <w:bCs/>
          <w:color w:val="009193"/>
          <w:sz w:val="28"/>
          <w:szCs w:val="28"/>
        </w:rPr>
        <w:t>-</w:t>
      </w:r>
      <w:r w:rsidRPr="00987514">
        <w:rPr>
          <w:rFonts w:ascii="Aptos" w:hAnsi="Aptos"/>
          <w:b/>
          <w:bCs/>
          <w:color w:val="009193"/>
          <w:sz w:val="28"/>
          <w:szCs w:val="28"/>
        </w:rPr>
        <w:t>based decision making and improvement in our school</w:t>
      </w:r>
      <w:r>
        <w:rPr>
          <w:rFonts w:ascii="Aptos" w:hAnsi="Aptos"/>
          <w:b/>
          <w:bCs/>
          <w:color w:val="009193"/>
          <w:sz w:val="28"/>
          <w:szCs w:val="28"/>
        </w:rPr>
        <w:t xml:space="preserve"> Page 2</w:t>
      </w:r>
    </w:p>
    <w:p w14:paraId="5C85AE5C" w14:textId="1E06EA07" w:rsidR="00923489" w:rsidRPr="00987514" w:rsidRDefault="00B155E6">
      <w:pPr>
        <w:rPr>
          <w:rFonts w:ascii="Aptos" w:hAnsi="Aptos"/>
        </w:rPr>
      </w:pPr>
      <w:r>
        <w:rPr>
          <w:rFonts w:ascii="Aptos" w:hAnsi="Aptos"/>
        </w:rPr>
        <w:t xml:space="preserve">Step 2: Choose effective practices, then spend most of your time on building the systems to support staff to implement them – effective multi-component professional learning, reminders, encouragement, and review of relevant data. </w:t>
      </w:r>
    </w:p>
    <w:tbl>
      <w:tblPr>
        <w:tblW w:w="153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9"/>
        <w:gridCol w:w="4448"/>
        <w:gridCol w:w="6804"/>
        <w:gridCol w:w="1418"/>
        <w:gridCol w:w="850"/>
      </w:tblGrid>
      <w:tr w:rsidR="006E0A2A" w:rsidRPr="00987514" w14:paraId="4F84EFB2" w14:textId="77777777" w:rsidTr="00812390">
        <w:trPr>
          <w:trHeight w:val="382"/>
        </w:trPr>
        <w:tc>
          <w:tcPr>
            <w:tcW w:w="15309" w:type="dxa"/>
            <w:gridSpan w:val="5"/>
            <w:shd w:val="clear" w:color="auto" w:fill="E2EFD9" w:themeFill="accent6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DD8003" w14:textId="77777777" w:rsidR="006E0A2A" w:rsidRPr="00987514" w:rsidRDefault="006E0A2A" w:rsidP="006E0A2A">
            <w:pPr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lang w:val="en-US"/>
              </w:rPr>
            </w:pPr>
            <w:r w:rsidRPr="00987514">
              <w:rPr>
                <w:rFonts w:ascii="Aptos" w:hAnsi="Aptos" w:cs="Arial"/>
                <w:b/>
                <w:bCs/>
                <w:lang w:val="en-US"/>
              </w:rPr>
              <w:t>Then: Develop a Solution Plan to support staff to achieve the SMART Goal:</w:t>
            </w:r>
          </w:p>
        </w:tc>
      </w:tr>
      <w:tr w:rsidR="006E0A2A" w:rsidRPr="00987514" w14:paraId="50ACAFD7" w14:textId="77777777" w:rsidTr="00115300">
        <w:trPr>
          <w:trHeight w:val="727"/>
        </w:trPr>
        <w:tc>
          <w:tcPr>
            <w:tcW w:w="178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EC6797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b/>
                <w:bCs/>
              </w:rPr>
            </w:pPr>
            <w:r w:rsidRPr="00987514">
              <w:rPr>
                <w:rFonts w:ascii="Aptos" w:hAnsi="Aptos" w:cs="Arial"/>
                <w:b/>
                <w:bCs/>
                <w:lang w:val="en-US"/>
              </w:rPr>
              <w:t>Solution Components</w:t>
            </w:r>
          </w:p>
        </w:tc>
        <w:tc>
          <w:tcPr>
            <w:tcW w:w="444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4EE339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  <w:lang w:val="en-US"/>
              </w:rPr>
              <w:t>What are the Action Steps?</w:t>
            </w:r>
          </w:p>
        </w:tc>
        <w:tc>
          <w:tcPr>
            <w:tcW w:w="68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6FD39B" w14:textId="4262A4FA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  <w:lang w:val="en-US"/>
              </w:rPr>
              <w:t>What PL and/or communication is required?</w:t>
            </w:r>
            <w:r w:rsidR="00115300">
              <w:rPr>
                <w:rFonts w:ascii="Aptos" w:hAnsi="Aptos" w:cs="Arial"/>
                <w:lang w:val="en-US"/>
              </w:rPr>
              <w:t xml:space="preserve"> </w:t>
            </w:r>
            <w:r w:rsidR="00115300" w:rsidRPr="00115300">
              <w:rPr>
                <w:rFonts w:ascii="Aptos" w:hAnsi="Aptos" w:cs="Arial"/>
                <w:b/>
                <w:bCs/>
                <w:color w:val="009193"/>
                <w:lang w:val="en-US"/>
              </w:rPr>
              <w:t>(spend most of your time building systems that support your staff to implement the plan)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15A93D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  <w:lang w:val="en-US"/>
              </w:rPr>
              <w:t>Who is Responsible?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0A7162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  <w:lang w:val="en-US"/>
              </w:rPr>
              <w:t>By When?</w:t>
            </w:r>
          </w:p>
        </w:tc>
      </w:tr>
      <w:tr w:rsidR="006E0A2A" w:rsidRPr="00987514" w14:paraId="379A6907" w14:textId="77777777" w:rsidTr="00115300">
        <w:trPr>
          <w:trHeight w:val="1191"/>
        </w:trPr>
        <w:tc>
          <w:tcPr>
            <w:tcW w:w="178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E2B2E2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lang w:val="en-US"/>
              </w:rPr>
            </w:pPr>
          </w:p>
          <w:p w14:paraId="12F55189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lang w:val="en-US"/>
              </w:rPr>
            </w:pPr>
          </w:p>
          <w:p w14:paraId="6845A88B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  <w:lang w:val="en-US"/>
              </w:rPr>
              <w:t>Prevention</w:t>
            </w:r>
          </w:p>
        </w:tc>
        <w:tc>
          <w:tcPr>
            <w:tcW w:w="444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5FCA0A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color w:val="011893"/>
              </w:rPr>
            </w:pPr>
            <w:r w:rsidRPr="00987514">
              <w:rPr>
                <w:rFonts w:ascii="Aptos" w:hAnsi="Aptos" w:cs="Arial"/>
                <w:color w:val="011893"/>
                <w:lang w:val="en-US"/>
              </w:rPr>
              <w:t> </w:t>
            </w:r>
          </w:p>
        </w:tc>
        <w:tc>
          <w:tcPr>
            <w:tcW w:w="68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D6D0E7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color w:val="011893"/>
              </w:rPr>
            </w:pPr>
            <w:r w:rsidRPr="00987514">
              <w:rPr>
                <w:rFonts w:ascii="Aptos" w:hAnsi="Aptos" w:cs="Arial"/>
                <w:color w:val="011893"/>
                <w:lang w:val="en-US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18FDA3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color w:val="011893"/>
              </w:rPr>
            </w:pPr>
            <w:r w:rsidRPr="00987514">
              <w:rPr>
                <w:rFonts w:ascii="Aptos" w:hAnsi="Aptos" w:cs="Arial"/>
                <w:color w:val="011893"/>
                <w:lang w:val="en-US"/>
              </w:rPr>
              <w:t> </w:t>
            </w:r>
          </w:p>
          <w:p w14:paraId="71C7609B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color w:val="011893"/>
              </w:rPr>
            </w:pP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D20709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color w:val="011893"/>
              </w:rPr>
            </w:pPr>
            <w:r w:rsidRPr="00987514">
              <w:rPr>
                <w:rFonts w:ascii="Aptos" w:hAnsi="Aptos" w:cs="Arial"/>
                <w:color w:val="011893"/>
                <w:lang w:val="en-US"/>
              </w:rPr>
              <w:t> </w:t>
            </w:r>
          </w:p>
          <w:p w14:paraId="7C6486F5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color w:val="011893"/>
              </w:rPr>
            </w:pPr>
          </w:p>
        </w:tc>
      </w:tr>
      <w:tr w:rsidR="006E0A2A" w:rsidRPr="00987514" w14:paraId="5013AC30" w14:textId="77777777" w:rsidTr="00115300">
        <w:trPr>
          <w:trHeight w:val="1191"/>
        </w:trPr>
        <w:tc>
          <w:tcPr>
            <w:tcW w:w="178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C0D55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  <w:lang w:val="en-US"/>
              </w:rPr>
              <w:t>Teaching</w:t>
            </w:r>
          </w:p>
        </w:tc>
        <w:tc>
          <w:tcPr>
            <w:tcW w:w="444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583CE8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color w:val="011893"/>
              </w:rPr>
            </w:pPr>
            <w:r w:rsidRPr="00987514">
              <w:rPr>
                <w:rFonts w:ascii="Aptos" w:hAnsi="Aptos" w:cs="Arial"/>
                <w:color w:val="011893"/>
                <w:lang w:val="en-US"/>
              </w:rPr>
              <w:t> </w:t>
            </w:r>
          </w:p>
        </w:tc>
        <w:tc>
          <w:tcPr>
            <w:tcW w:w="68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2597FB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color w:val="011893"/>
              </w:rPr>
            </w:pPr>
            <w:r w:rsidRPr="00987514">
              <w:rPr>
                <w:rFonts w:ascii="Aptos" w:hAnsi="Aptos" w:cs="Arial"/>
                <w:color w:val="011893"/>
                <w:lang w:val="en-US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4429DD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color w:val="011893"/>
              </w:rPr>
            </w:pPr>
            <w:r w:rsidRPr="00987514">
              <w:rPr>
                <w:rFonts w:ascii="Aptos" w:hAnsi="Aptos" w:cs="Arial"/>
                <w:color w:val="011893"/>
                <w:lang w:val="en-US"/>
              </w:rPr>
              <w:t> 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06C72B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color w:val="011893"/>
              </w:rPr>
            </w:pPr>
            <w:r w:rsidRPr="00987514">
              <w:rPr>
                <w:rFonts w:ascii="Aptos" w:hAnsi="Aptos" w:cs="Arial"/>
                <w:color w:val="011893"/>
                <w:lang w:val="en-US"/>
              </w:rPr>
              <w:t> </w:t>
            </w:r>
          </w:p>
        </w:tc>
      </w:tr>
      <w:tr w:rsidR="006E0A2A" w:rsidRPr="00987514" w14:paraId="08CF2683" w14:textId="77777777" w:rsidTr="00115300">
        <w:trPr>
          <w:trHeight w:val="1191"/>
        </w:trPr>
        <w:tc>
          <w:tcPr>
            <w:tcW w:w="178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19909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</w:rPr>
            </w:pPr>
            <w:r w:rsidRPr="00987514">
              <w:rPr>
                <w:rFonts w:ascii="Aptos" w:hAnsi="Aptos" w:cs="Arial"/>
                <w:lang w:val="en-US"/>
              </w:rPr>
              <w:t>Recognition</w:t>
            </w:r>
          </w:p>
        </w:tc>
        <w:tc>
          <w:tcPr>
            <w:tcW w:w="444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18C1D1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color w:val="011893"/>
              </w:rPr>
            </w:pPr>
            <w:r w:rsidRPr="00987514">
              <w:rPr>
                <w:rFonts w:ascii="Aptos" w:hAnsi="Aptos" w:cs="Arial"/>
                <w:color w:val="011893"/>
                <w:lang w:val="en-US"/>
              </w:rPr>
              <w:t> </w:t>
            </w:r>
          </w:p>
        </w:tc>
        <w:tc>
          <w:tcPr>
            <w:tcW w:w="68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D036B4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color w:val="011893"/>
              </w:rPr>
            </w:pPr>
            <w:r w:rsidRPr="00987514">
              <w:rPr>
                <w:rFonts w:ascii="Aptos" w:hAnsi="Aptos" w:cs="Arial"/>
                <w:color w:val="011893"/>
                <w:lang w:val="en-US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CF980A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color w:val="011893"/>
              </w:rPr>
            </w:pPr>
            <w:r w:rsidRPr="00987514">
              <w:rPr>
                <w:rFonts w:ascii="Aptos" w:hAnsi="Aptos" w:cs="Arial"/>
                <w:color w:val="011893"/>
                <w:lang w:val="en-US"/>
              </w:rPr>
              <w:t> 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08B331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color w:val="011893"/>
              </w:rPr>
            </w:pPr>
            <w:r w:rsidRPr="00987514">
              <w:rPr>
                <w:rFonts w:ascii="Aptos" w:hAnsi="Aptos" w:cs="Arial"/>
                <w:color w:val="011893"/>
                <w:lang w:val="en-US"/>
              </w:rPr>
              <w:t> </w:t>
            </w:r>
          </w:p>
        </w:tc>
      </w:tr>
      <w:tr w:rsidR="006E0A2A" w:rsidRPr="00987514" w14:paraId="2698F778" w14:textId="77777777" w:rsidTr="00115300">
        <w:trPr>
          <w:trHeight w:val="1191"/>
        </w:trPr>
        <w:tc>
          <w:tcPr>
            <w:tcW w:w="178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51C8D" w14:textId="40B3DCCC" w:rsidR="006E0A2A" w:rsidRPr="00987514" w:rsidRDefault="00E87EA3" w:rsidP="006E0A2A">
            <w:pPr>
              <w:spacing w:before="0" w:beforeAutospacing="0" w:after="0" w:afterAutospacing="0"/>
              <w:rPr>
                <w:rFonts w:ascii="Aptos" w:hAnsi="Aptos" w:cs="Arial"/>
              </w:rPr>
            </w:pPr>
            <w:r>
              <w:rPr>
                <w:rFonts w:ascii="Aptos" w:hAnsi="Aptos" w:cs="Arial"/>
                <w:lang w:val="en-US"/>
              </w:rPr>
              <w:t xml:space="preserve">Instructional </w:t>
            </w:r>
            <w:r w:rsidR="006E0A2A" w:rsidRPr="00987514">
              <w:rPr>
                <w:rFonts w:ascii="Aptos" w:hAnsi="Aptos" w:cs="Arial"/>
                <w:lang w:val="en-US"/>
              </w:rPr>
              <w:t>Correcti</w:t>
            </w:r>
            <w:r>
              <w:rPr>
                <w:rFonts w:ascii="Aptos" w:hAnsi="Aptos" w:cs="Arial"/>
                <w:lang w:val="en-US"/>
              </w:rPr>
              <w:t>on Strategies</w:t>
            </w:r>
          </w:p>
        </w:tc>
        <w:tc>
          <w:tcPr>
            <w:tcW w:w="444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250019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color w:val="011893"/>
              </w:rPr>
            </w:pPr>
            <w:r w:rsidRPr="00987514">
              <w:rPr>
                <w:rFonts w:ascii="Aptos" w:hAnsi="Aptos" w:cs="Arial"/>
                <w:color w:val="011893"/>
                <w:lang w:val="en-US"/>
              </w:rPr>
              <w:t> </w:t>
            </w:r>
          </w:p>
          <w:p w14:paraId="2781A5BC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color w:val="011893"/>
              </w:rPr>
            </w:pPr>
          </w:p>
        </w:tc>
        <w:tc>
          <w:tcPr>
            <w:tcW w:w="68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BFF14B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color w:val="011893"/>
              </w:rPr>
            </w:pP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989579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color w:val="011893"/>
              </w:rPr>
            </w:pPr>
            <w:r w:rsidRPr="00987514">
              <w:rPr>
                <w:rFonts w:ascii="Aptos" w:hAnsi="Aptos" w:cs="Arial"/>
                <w:color w:val="011893"/>
                <w:lang w:val="en-US"/>
              </w:rPr>
              <w:t> 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AB2AE2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color w:val="011893"/>
              </w:rPr>
            </w:pPr>
            <w:r w:rsidRPr="00987514">
              <w:rPr>
                <w:rFonts w:ascii="Aptos" w:hAnsi="Aptos" w:cs="Arial"/>
                <w:color w:val="011893"/>
                <w:lang w:val="en-US"/>
              </w:rPr>
              <w:t> </w:t>
            </w:r>
          </w:p>
        </w:tc>
      </w:tr>
      <w:tr w:rsidR="006E0A2A" w:rsidRPr="00987514" w14:paraId="0D3311B5" w14:textId="77777777" w:rsidTr="00812390">
        <w:trPr>
          <w:trHeight w:val="321"/>
        </w:trPr>
        <w:tc>
          <w:tcPr>
            <w:tcW w:w="15309" w:type="dxa"/>
            <w:gridSpan w:val="5"/>
            <w:shd w:val="clear" w:color="auto" w:fill="E2EFD9" w:themeFill="accent6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5A887D" w14:textId="77777777" w:rsidR="006E0A2A" w:rsidRPr="00987514" w:rsidRDefault="006E0A2A" w:rsidP="006E0A2A">
            <w:pPr>
              <w:spacing w:before="0" w:beforeAutospacing="0" w:after="0" w:afterAutospacing="0"/>
              <w:jc w:val="center"/>
              <w:rPr>
                <w:rFonts w:ascii="Aptos" w:hAnsi="Aptos" w:cs="Arial"/>
                <w:b/>
                <w:bCs/>
                <w:lang w:val="en-US"/>
              </w:rPr>
            </w:pPr>
            <w:r w:rsidRPr="00987514">
              <w:rPr>
                <w:rFonts w:ascii="Aptos" w:hAnsi="Aptos" w:cs="Arial"/>
                <w:b/>
                <w:bCs/>
                <w:lang w:val="en-US"/>
              </w:rPr>
              <w:t>Come back to review and share success with all staff</w:t>
            </w:r>
          </w:p>
        </w:tc>
      </w:tr>
      <w:tr w:rsidR="006E0A2A" w:rsidRPr="00987514" w14:paraId="23AC9047" w14:textId="77777777" w:rsidTr="00812390">
        <w:trPr>
          <w:trHeight w:val="321"/>
        </w:trPr>
        <w:tc>
          <w:tcPr>
            <w:tcW w:w="1530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3B0E9D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color w:val="011893"/>
                <w:lang w:val="en-US"/>
              </w:rPr>
            </w:pPr>
            <w:r w:rsidRPr="00987514">
              <w:rPr>
                <w:rFonts w:ascii="Aptos" w:hAnsi="Aptos" w:cs="Arial"/>
                <w:lang w:val="en-US"/>
              </w:rPr>
              <w:t>Date for review</w:t>
            </w:r>
          </w:p>
        </w:tc>
      </w:tr>
      <w:tr w:rsidR="006E0A2A" w:rsidRPr="00987514" w14:paraId="36F2ADAA" w14:textId="77777777" w:rsidTr="00812390">
        <w:trPr>
          <w:trHeight w:val="638"/>
        </w:trPr>
        <w:tc>
          <w:tcPr>
            <w:tcW w:w="1530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7B535" w14:textId="756A5A3D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lang w:val="en-US"/>
              </w:rPr>
            </w:pPr>
            <w:r w:rsidRPr="00987514">
              <w:rPr>
                <w:rFonts w:ascii="Aptos" w:hAnsi="Aptos" w:cs="Arial"/>
                <w:lang w:val="en-US"/>
              </w:rPr>
              <w:t>Results at review – did we achieve SMART Goal?</w:t>
            </w:r>
            <w:r w:rsidR="00115300">
              <w:rPr>
                <w:rFonts w:ascii="Aptos" w:hAnsi="Aptos" w:cs="Arial"/>
                <w:lang w:val="en-US"/>
              </w:rPr>
              <w:t xml:space="preserve"> What can we celebrate and or learn from?</w:t>
            </w:r>
          </w:p>
          <w:p w14:paraId="445F7BAF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lang w:val="en-US"/>
              </w:rPr>
            </w:pPr>
          </w:p>
          <w:p w14:paraId="1E18C2B7" w14:textId="77777777" w:rsidR="006E0A2A" w:rsidRPr="00987514" w:rsidRDefault="006E0A2A" w:rsidP="006E0A2A">
            <w:pPr>
              <w:spacing w:before="0" w:beforeAutospacing="0" w:after="0" w:afterAutospacing="0"/>
              <w:rPr>
                <w:rFonts w:ascii="Aptos" w:hAnsi="Aptos" w:cs="Arial"/>
                <w:lang w:val="en-US"/>
              </w:rPr>
            </w:pPr>
          </w:p>
        </w:tc>
      </w:tr>
    </w:tbl>
    <w:p w14:paraId="671F07F4" w14:textId="77777777" w:rsidR="006E0A2A" w:rsidRPr="00987514" w:rsidRDefault="006E0A2A" w:rsidP="00A5331B">
      <w:pPr>
        <w:rPr>
          <w:rFonts w:ascii="Aptos" w:hAnsi="Aptos" w:cs="Calibri"/>
        </w:rPr>
      </w:pPr>
    </w:p>
    <w:sectPr w:rsidR="006E0A2A" w:rsidRPr="00987514" w:rsidSect="0070234D">
      <w:headerReference w:type="even" r:id="rId13"/>
      <w:headerReference w:type="default" r:id="rId14"/>
      <w:footerReference w:type="even" r:id="rId15"/>
      <w:footerReference w:type="default" r:id="rId16"/>
      <w:pgSz w:w="16838" w:h="11906" w:orient="landscape"/>
      <w:pgMar w:top="567" w:right="720" w:bottom="426" w:left="720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700CD" w14:textId="77777777" w:rsidR="00D36067" w:rsidRDefault="00D36067" w:rsidP="00DD47DE">
      <w:r>
        <w:separator/>
      </w:r>
    </w:p>
  </w:endnote>
  <w:endnote w:type="continuationSeparator" w:id="0">
    <w:p w14:paraId="77CA7C8A" w14:textId="77777777" w:rsidR="00D36067" w:rsidRDefault="00D36067" w:rsidP="00DD47DE">
      <w:r>
        <w:continuationSeparator/>
      </w:r>
    </w:p>
  </w:endnote>
  <w:endnote w:type="continuationNotice" w:id="1">
    <w:p w14:paraId="0338E372" w14:textId="77777777" w:rsidR="00D36067" w:rsidRDefault="00D36067" w:rsidP="00DD47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enna-Regular">
    <w:altName w:val="Calibri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AntennaCond-Light">
    <w:altName w:val="Calibri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Bliss Pro Ligh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Bliss Pro Medium">
    <w:altName w:val="Calibri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Bliss Pro Bold">
    <w:altName w:val="Calibri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Bliss Pro Regular">
    <w:altName w:val="Calibri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etaOT-Medi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89198525"/>
      <w:docPartObj>
        <w:docPartGallery w:val="Page Numbers (Bottom of Page)"/>
        <w:docPartUnique/>
      </w:docPartObj>
    </w:sdtPr>
    <w:sdtContent>
      <w:p w14:paraId="57605F19" w14:textId="0B43FF80" w:rsidR="00987514" w:rsidRDefault="00987514" w:rsidP="00F3213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7FE0707" w14:textId="77777777" w:rsidR="00987514" w:rsidRDefault="00987514" w:rsidP="009875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95105" w14:textId="4B63CA97" w:rsidR="00B155E6" w:rsidRPr="00B155E6" w:rsidRDefault="00B155E6">
    <w:pPr>
      <w:pStyle w:val="Footer"/>
      <w:rPr>
        <w:rFonts w:ascii="Aptos" w:hAnsi="Aptos"/>
        <w:sz w:val="16"/>
        <w:szCs w:val="16"/>
      </w:rPr>
    </w:pPr>
    <w:r w:rsidRPr="00B155E6">
      <w:rPr>
        <w:rFonts w:ascii="Aptos" w:hAnsi="Aptos"/>
        <w:sz w:val="16"/>
        <w:szCs w:val="16"/>
      </w:rPr>
      <w:t xml:space="preserve">Ongoing action planning for schools </w:t>
    </w:r>
    <w:r>
      <w:rPr>
        <w:rFonts w:ascii="Aptos" w:hAnsi="Aptos"/>
        <w:sz w:val="16"/>
        <w:szCs w:val="16"/>
      </w:rPr>
      <w:t xml:space="preserve">with </w:t>
    </w:r>
    <w:r w:rsidRPr="00B155E6">
      <w:rPr>
        <w:rFonts w:ascii="Aptos" w:hAnsi="Aptos"/>
        <w:sz w:val="16"/>
        <w:szCs w:val="16"/>
      </w:rPr>
      <w:t xml:space="preserve">above 50% fidelity of implementation in SW-PBIS. Developed by </w:t>
    </w:r>
    <w:proofErr w:type="spellStart"/>
    <w:r w:rsidRPr="00B155E6">
      <w:rPr>
        <w:rFonts w:ascii="Aptos" w:hAnsi="Aptos"/>
        <w:sz w:val="16"/>
        <w:szCs w:val="16"/>
      </w:rPr>
      <w:t>Rypple</w:t>
    </w:r>
    <w:proofErr w:type="spellEnd"/>
    <w:r w:rsidR="00F311F6">
      <w:rPr>
        <w:rFonts w:ascii="Aptos" w:hAnsi="Aptos"/>
        <w:sz w:val="16"/>
        <w:szCs w:val="16"/>
      </w:rPr>
      <w:t xml:space="preserve"> </w:t>
    </w:r>
    <w:r w:rsidRPr="00B155E6">
      <w:rPr>
        <w:rFonts w:ascii="Aptos" w:hAnsi="Aptos"/>
        <w:sz w:val="16"/>
        <w:szCs w:val="16"/>
      </w:rPr>
      <w:t>202</w:t>
    </w:r>
    <w:r w:rsidR="00F311F6">
      <w:rPr>
        <w:rFonts w:ascii="Aptos" w:hAnsi="Aptos"/>
        <w:sz w:val="16"/>
        <w:szCs w:val="16"/>
      </w:rPr>
      <w:t>6</w:t>
    </w:r>
    <w:r w:rsidRPr="00B155E6">
      <w:rPr>
        <w:rFonts w:ascii="Aptos" w:hAnsi="Aptos"/>
        <w:sz w:val="16"/>
        <w:szCs w:val="16"/>
      </w:rPr>
      <w:t>.</w:t>
    </w:r>
    <w:r>
      <w:rPr>
        <w:rFonts w:ascii="Aptos" w:hAnsi="Aptos"/>
        <w:sz w:val="16"/>
        <w:szCs w:val="16"/>
      </w:rPr>
      <w:t xml:space="preserve"> </w:t>
    </w:r>
    <w:hyperlink r:id="rId1" w:history="1">
      <w:r w:rsidRPr="00F32138">
        <w:rPr>
          <w:rStyle w:val="Hyperlink"/>
          <w:rFonts w:ascii="Aptos" w:hAnsi="Aptos"/>
          <w:sz w:val="16"/>
          <w:szCs w:val="16"/>
        </w:rPr>
        <w:t>www.rypple.org.au</w:t>
      </w:r>
    </w:hyperlink>
    <w:r>
      <w:rPr>
        <w:rFonts w:ascii="Aptos" w:hAnsi="Aptos"/>
        <w:sz w:val="16"/>
        <w:szCs w:val="16"/>
      </w:rPr>
      <w:t xml:space="preserve"> </w:t>
    </w:r>
    <w:r w:rsidRPr="00B155E6">
      <w:rPr>
        <w:rFonts w:ascii="Aptos" w:hAnsi="Aptos"/>
        <w:sz w:val="16"/>
        <w:szCs w:val="16"/>
      </w:rPr>
      <w:t xml:space="preserve"> Please retain this citation on all copies.</w:t>
    </w:r>
    <w:r>
      <w:rPr>
        <w:rFonts w:ascii="Aptos" w:hAnsi="Aptos"/>
        <w:sz w:val="16"/>
        <w:szCs w:val="16"/>
      </w:rPr>
      <w:t xml:space="preserve">                                             </w:t>
    </w:r>
    <w:r w:rsidRPr="00B155E6">
      <w:rPr>
        <w:rFonts w:ascii="Aptos" w:hAnsi="Aptos"/>
        <w:sz w:val="16"/>
        <w:szCs w:val="16"/>
      </w:rPr>
      <w:t xml:space="preserve"> </w:t>
    </w:r>
    <w:r w:rsidRPr="00B155E6">
      <w:rPr>
        <w:rFonts w:ascii="Aptos" w:hAnsi="Aptos"/>
        <w:noProof/>
        <w:sz w:val="16"/>
        <w:szCs w:val="16"/>
      </w:rPr>
      <w:drawing>
        <wp:inline distT="0" distB="0" distL="0" distR="0" wp14:anchorId="373F61C8" wp14:editId="15970455">
          <wp:extent cx="1054735" cy="391160"/>
          <wp:effectExtent l="0" t="0" r="0" b="2540"/>
          <wp:docPr id="924360760" name="Picture 26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4360760" name="Picture 26" descr="A close-up of a logo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735" cy="391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809521" w14:textId="77777777" w:rsidR="00987514" w:rsidRDefault="00987514" w:rsidP="0098751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D2A65" w14:textId="77777777" w:rsidR="00D36067" w:rsidRDefault="00D36067" w:rsidP="00DD47DE">
      <w:r>
        <w:separator/>
      </w:r>
    </w:p>
  </w:footnote>
  <w:footnote w:type="continuationSeparator" w:id="0">
    <w:p w14:paraId="2F686D62" w14:textId="77777777" w:rsidR="00D36067" w:rsidRDefault="00D36067" w:rsidP="00DD47DE">
      <w:r>
        <w:continuationSeparator/>
      </w:r>
    </w:p>
  </w:footnote>
  <w:footnote w:type="continuationNotice" w:id="1">
    <w:p w14:paraId="2E16644B" w14:textId="77777777" w:rsidR="00D36067" w:rsidRDefault="00D36067" w:rsidP="00DD47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26396408"/>
      <w:docPartObj>
        <w:docPartGallery w:val="Page Numbers (Top of Page)"/>
        <w:docPartUnique/>
      </w:docPartObj>
    </w:sdtPr>
    <w:sdtContent>
      <w:p w14:paraId="42CE3149" w14:textId="385C2FA1" w:rsidR="004B3FF5" w:rsidRDefault="004B3FF5" w:rsidP="001F1C32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99ACD98" w14:textId="77777777" w:rsidR="004B3FF5" w:rsidRDefault="004B3FF5" w:rsidP="004B3FF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45082268"/>
      <w:docPartObj>
        <w:docPartGallery w:val="Page Numbers (Top of Page)"/>
        <w:docPartUnique/>
      </w:docPartObj>
    </w:sdtPr>
    <w:sdtContent>
      <w:p w14:paraId="3D7317F4" w14:textId="73419BFD" w:rsidR="004B3FF5" w:rsidRDefault="004B3FF5" w:rsidP="001F1C32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871B67F" w14:textId="77777777" w:rsidR="004B3FF5" w:rsidRDefault="004B3FF5" w:rsidP="004B3FF5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C58E1"/>
    <w:multiLevelType w:val="hybridMultilevel"/>
    <w:tmpl w:val="152EF2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F6A72"/>
    <w:multiLevelType w:val="hybridMultilevel"/>
    <w:tmpl w:val="6A04A7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B23FEC"/>
    <w:multiLevelType w:val="hybridMultilevel"/>
    <w:tmpl w:val="0F48875E"/>
    <w:lvl w:ilvl="0" w:tplc="32266242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6F0024E3"/>
    <w:multiLevelType w:val="hybridMultilevel"/>
    <w:tmpl w:val="483C9BF6"/>
    <w:lvl w:ilvl="0" w:tplc="BAD4E6CC">
      <w:start w:val="1"/>
      <w:numFmt w:val="bullet"/>
      <w:pStyle w:val="ListParagraph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75282877">
    <w:abstractNumId w:val="3"/>
  </w:num>
  <w:num w:numId="2" w16cid:durableId="1983340492">
    <w:abstractNumId w:val="2"/>
  </w:num>
  <w:num w:numId="3" w16cid:durableId="1853642067">
    <w:abstractNumId w:val="0"/>
  </w:num>
  <w:num w:numId="4" w16cid:durableId="1895000212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A7D"/>
    <w:rsid w:val="00002044"/>
    <w:rsid w:val="00002C2E"/>
    <w:rsid w:val="0000642C"/>
    <w:rsid w:val="00012345"/>
    <w:rsid w:val="000138B2"/>
    <w:rsid w:val="00013CE2"/>
    <w:rsid w:val="00017D17"/>
    <w:rsid w:val="000218E6"/>
    <w:rsid w:val="00021994"/>
    <w:rsid w:val="00021DB3"/>
    <w:rsid w:val="00025529"/>
    <w:rsid w:val="00027571"/>
    <w:rsid w:val="000279FC"/>
    <w:rsid w:val="00031D31"/>
    <w:rsid w:val="00037188"/>
    <w:rsid w:val="00037472"/>
    <w:rsid w:val="000379BA"/>
    <w:rsid w:val="00037B3F"/>
    <w:rsid w:val="00041BC0"/>
    <w:rsid w:val="00043510"/>
    <w:rsid w:val="000440E1"/>
    <w:rsid w:val="000443C1"/>
    <w:rsid w:val="00045BB5"/>
    <w:rsid w:val="00045C4C"/>
    <w:rsid w:val="000504CE"/>
    <w:rsid w:val="00052E40"/>
    <w:rsid w:val="00053668"/>
    <w:rsid w:val="00055581"/>
    <w:rsid w:val="00055A73"/>
    <w:rsid w:val="00055E78"/>
    <w:rsid w:val="00056963"/>
    <w:rsid w:val="00057E4C"/>
    <w:rsid w:val="0006087E"/>
    <w:rsid w:val="00060A10"/>
    <w:rsid w:val="00062CB1"/>
    <w:rsid w:val="0006645F"/>
    <w:rsid w:val="00070440"/>
    <w:rsid w:val="00074311"/>
    <w:rsid w:val="000750CE"/>
    <w:rsid w:val="00077C79"/>
    <w:rsid w:val="00080372"/>
    <w:rsid w:val="00082E6F"/>
    <w:rsid w:val="00082F53"/>
    <w:rsid w:val="0008376D"/>
    <w:rsid w:val="00086880"/>
    <w:rsid w:val="00086DD0"/>
    <w:rsid w:val="00087D0B"/>
    <w:rsid w:val="00090E7B"/>
    <w:rsid w:val="000928FE"/>
    <w:rsid w:val="000949D3"/>
    <w:rsid w:val="000968CC"/>
    <w:rsid w:val="000A1B58"/>
    <w:rsid w:val="000A394E"/>
    <w:rsid w:val="000A6517"/>
    <w:rsid w:val="000B4F99"/>
    <w:rsid w:val="000B51AE"/>
    <w:rsid w:val="000B7554"/>
    <w:rsid w:val="000C1F79"/>
    <w:rsid w:val="000C229F"/>
    <w:rsid w:val="000C41F6"/>
    <w:rsid w:val="000D08B1"/>
    <w:rsid w:val="000D0F1B"/>
    <w:rsid w:val="000D6FD0"/>
    <w:rsid w:val="000E0A9F"/>
    <w:rsid w:val="000E1EBE"/>
    <w:rsid w:val="000E2F70"/>
    <w:rsid w:val="000E3673"/>
    <w:rsid w:val="000E3A17"/>
    <w:rsid w:val="000E53B4"/>
    <w:rsid w:val="000E6206"/>
    <w:rsid w:val="000F4F4B"/>
    <w:rsid w:val="0010230B"/>
    <w:rsid w:val="0010599D"/>
    <w:rsid w:val="00107566"/>
    <w:rsid w:val="00115300"/>
    <w:rsid w:val="00115CE3"/>
    <w:rsid w:val="00117EB0"/>
    <w:rsid w:val="00120EF6"/>
    <w:rsid w:val="001213A8"/>
    <w:rsid w:val="001213C7"/>
    <w:rsid w:val="00122DD3"/>
    <w:rsid w:val="00124DF7"/>
    <w:rsid w:val="001254D6"/>
    <w:rsid w:val="001305A5"/>
    <w:rsid w:val="0013123D"/>
    <w:rsid w:val="00132BC7"/>
    <w:rsid w:val="00135455"/>
    <w:rsid w:val="001431D1"/>
    <w:rsid w:val="00151816"/>
    <w:rsid w:val="00152B7A"/>
    <w:rsid w:val="00154A15"/>
    <w:rsid w:val="00154BAD"/>
    <w:rsid w:val="00154DCF"/>
    <w:rsid w:val="00155CA0"/>
    <w:rsid w:val="00155F20"/>
    <w:rsid w:val="00160854"/>
    <w:rsid w:val="001609BD"/>
    <w:rsid w:val="00161A03"/>
    <w:rsid w:val="0016360E"/>
    <w:rsid w:val="00170725"/>
    <w:rsid w:val="00176848"/>
    <w:rsid w:val="001805DE"/>
    <w:rsid w:val="00182A82"/>
    <w:rsid w:val="001842DA"/>
    <w:rsid w:val="00185548"/>
    <w:rsid w:val="00185771"/>
    <w:rsid w:val="00185C0A"/>
    <w:rsid w:val="00186D42"/>
    <w:rsid w:val="00191432"/>
    <w:rsid w:val="00193798"/>
    <w:rsid w:val="00193D05"/>
    <w:rsid w:val="00196F1D"/>
    <w:rsid w:val="001974A4"/>
    <w:rsid w:val="001A3F8A"/>
    <w:rsid w:val="001A6A22"/>
    <w:rsid w:val="001A70C0"/>
    <w:rsid w:val="001A76DD"/>
    <w:rsid w:val="001B0054"/>
    <w:rsid w:val="001B1119"/>
    <w:rsid w:val="001B1D23"/>
    <w:rsid w:val="001B31E8"/>
    <w:rsid w:val="001B39C1"/>
    <w:rsid w:val="001B6B68"/>
    <w:rsid w:val="001B7471"/>
    <w:rsid w:val="001C19D0"/>
    <w:rsid w:val="001C2192"/>
    <w:rsid w:val="001C26A5"/>
    <w:rsid w:val="001C29CE"/>
    <w:rsid w:val="001C40DA"/>
    <w:rsid w:val="001C5A7D"/>
    <w:rsid w:val="001C6EA8"/>
    <w:rsid w:val="001D2B36"/>
    <w:rsid w:val="001D5AB9"/>
    <w:rsid w:val="001E4049"/>
    <w:rsid w:val="001E5701"/>
    <w:rsid w:val="001E67DC"/>
    <w:rsid w:val="001E708F"/>
    <w:rsid w:val="001E7CF6"/>
    <w:rsid w:val="001F0542"/>
    <w:rsid w:val="001F1AAF"/>
    <w:rsid w:val="001F2481"/>
    <w:rsid w:val="001F27F7"/>
    <w:rsid w:val="001F3FF7"/>
    <w:rsid w:val="001F4648"/>
    <w:rsid w:val="001F78E4"/>
    <w:rsid w:val="001F7AC6"/>
    <w:rsid w:val="00200146"/>
    <w:rsid w:val="00200720"/>
    <w:rsid w:val="00214552"/>
    <w:rsid w:val="00214612"/>
    <w:rsid w:val="00215AB9"/>
    <w:rsid w:val="00216F94"/>
    <w:rsid w:val="00224FB4"/>
    <w:rsid w:val="002340CB"/>
    <w:rsid w:val="00234C84"/>
    <w:rsid w:val="00236912"/>
    <w:rsid w:val="00240F24"/>
    <w:rsid w:val="002410E6"/>
    <w:rsid w:val="00241F1B"/>
    <w:rsid w:val="002432DC"/>
    <w:rsid w:val="0024372E"/>
    <w:rsid w:val="00247E1E"/>
    <w:rsid w:val="0025256E"/>
    <w:rsid w:val="00254108"/>
    <w:rsid w:val="002559BC"/>
    <w:rsid w:val="002563B5"/>
    <w:rsid w:val="00257D38"/>
    <w:rsid w:val="00261896"/>
    <w:rsid w:val="00263A77"/>
    <w:rsid w:val="00263DD6"/>
    <w:rsid w:val="00266E17"/>
    <w:rsid w:val="0027634D"/>
    <w:rsid w:val="00276A36"/>
    <w:rsid w:val="002779F7"/>
    <w:rsid w:val="002805D5"/>
    <w:rsid w:val="00282952"/>
    <w:rsid w:val="00283D4D"/>
    <w:rsid w:val="00283E9A"/>
    <w:rsid w:val="00285CB4"/>
    <w:rsid w:val="00285D29"/>
    <w:rsid w:val="00287699"/>
    <w:rsid w:val="00287848"/>
    <w:rsid w:val="0029418B"/>
    <w:rsid w:val="00294BE7"/>
    <w:rsid w:val="00294FFD"/>
    <w:rsid w:val="002956C7"/>
    <w:rsid w:val="00297150"/>
    <w:rsid w:val="002A153D"/>
    <w:rsid w:val="002A3EFD"/>
    <w:rsid w:val="002A4FB2"/>
    <w:rsid w:val="002A6AA9"/>
    <w:rsid w:val="002B424C"/>
    <w:rsid w:val="002B4BA3"/>
    <w:rsid w:val="002B4CF7"/>
    <w:rsid w:val="002B5040"/>
    <w:rsid w:val="002C1066"/>
    <w:rsid w:val="002C2664"/>
    <w:rsid w:val="002C2B65"/>
    <w:rsid w:val="002C3BA7"/>
    <w:rsid w:val="002C50E6"/>
    <w:rsid w:val="002D02EE"/>
    <w:rsid w:val="002D29C4"/>
    <w:rsid w:val="002E1836"/>
    <w:rsid w:val="002E6139"/>
    <w:rsid w:val="002E692A"/>
    <w:rsid w:val="002F0EEE"/>
    <w:rsid w:val="002F44C5"/>
    <w:rsid w:val="002F54DC"/>
    <w:rsid w:val="002F55B5"/>
    <w:rsid w:val="00300329"/>
    <w:rsid w:val="00302177"/>
    <w:rsid w:val="003022D6"/>
    <w:rsid w:val="00302E61"/>
    <w:rsid w:val="00304280"/>
    <w:rsid w:val="0030598F"/>
    <w:rsid w:val="003105DE"/>
    <w:rsid w:val="00312C2C"/>
    <w:rsid w:val="003134FA"/>
    <w:rsid w:val="00313934"/>
    <w:rsid w:val="00314268"/>
    <w:rsid w:val="00314BB6"/>
    <w:rsid w:val="0032225A"/>
    <w:rsid w:val="003237CC"/>
    <w:rsid w:val="003237F5"/>
    <w:rsid w:val="00324DC1"/>
    <w:rsid w:val="00325E82"/>
    <w:rsid w:val="00326B87"/>
    <w:rsid w:val="003273E7"/>
    <w:rsid w:val="00331C6B"/>
    <w:rsid w:val="00332EB1"/>
    <w:rsid w:val="003349FA"/>
    <w:rsid w:val="00336341"/>
    <w:rsid w:val="00336B81"/>
    <w:rsid w:val="00340EBF"/>
    <w:rsid w:val="0034385F"/>
    <w:rsid w:val="00344FA2"/>
    <w:rsid w:val="003457DB"/>
    <w:rsid w:val="00351F31"/>
    <w:rsid w:val="00353342"/>
    <w:rsid w:val="00355F5E"/>
    <w:rsid w:val="00356819"/>
    <w:rsid w:val="00357461"/>
    <w:rsid w:val="00360FF3"/>
    <w:rsid w:val="00362EDD"/>
    <w:rsid w:val="00362F8C"/>
    <w:rsid w:val="00365CCE"/>
    <w:rsid w:val="0036642B"/>
    <w:rsid w:val="00370171"/>
    <w:rsid w:val="0037330F"/>
    <w:rsid w:val="003740B5"/>
    <w:rsid w:val="00374DC6"/>
    <w:rsid w:val="00377C68"/>
    <w:rsid w:val="003800CD"/>
    <w:rsid w:val="003801B4"/>
    <w:rsid w:val="00382252"/>
    <w:rsid w:val="00382525"/>
    <w:rsid w:val="00384EFA"/>
    <w:rsid w:val="00386A3E"/>
    <w:rsid w:val="003957F5"/>
    <w:rsid w:val="003968B7"/>
    <w:rsid w:val="003A105E"/>
    <w:rsid w:val="003A1159"/>
    <w:rsid w:val="003A2FBB"/>
    <w:rsid w:val="003A3F68"/>
    <w:rsid w:val="003A6706"/>
    <w:rsid w:val="003A7935"/>
    <w:rsid w:val="003B098F"/>
    <w:rsid w:val="003B38C6"/>
    <w:rsid w:val="003B47EC"/>
    <w:rsid w:val="003B4A0E"/>
    <w:rsid w:val="003C0499"/>
    <w:rsid w:val="003C0BB3"/>
    <w:rsid w:val="003C0CBE"/>
    <w:rsid w:val="003C39BF"/>
    <w:rsid w:val="003C546E"/>
    <w:rsid w:val="003D0091"/>
    <w:rsid w:val="003D400B"/>
    <w:rsid w:val="003D4E1B"/>
    <w:rsid w:val="003D6840"/>
    <w:rsid w:val="003E3015"/>
    <w:rsid w:val="003E422E"/>
    <w:rsid w:val="003F09DC"/>
    <w:rsid w:val="003F4C87"/>
    <w:rsid w:val="003F6332"/>
    <w:rsid w:val="00401FAC"/>
    <w:rsid w:val="00405C96"/>
    <w:rsid w:val="00407820"/>
    <w:rsid w:val="00412A57"/>
    <w:rsid w:val="00414165"/>
    <w:rsid w:val="00414509"/>
    <w:rsid w:val="00414C8E"/>
    <w:rsid w:val="00415BA6"/>
    <w:rsid w:val="00416A33"/>
    <w:rsid w:val="004175ED"/>
    <w:rsid w:val="00421564"/>
    <w:rsid w:val="00421D66"/>
    <w:rsid w:val="004228E8"/>
    <w:rsid w:val="00422A77"/>
    <w:rsid w:val="00423F10"/>
    <w:rsid w:val="004243F9"/>
    <w:rsid w:val="004249C2"/>
    <w:rsid w:val="00427C57"/>
    <w:rsid w:val="004323E6"/>
    <w:rsid w:val="00433BF2"/>
    <w:rsid w:val="00440184"/>
    <w:rsid w:val="004410B4"/>
    <w:rsid w:val="0044637E"/>
    <w:rsid w:val="00446619"/>
    <w:rsid w:val="004477CA"/>
    <w:rsid w:val="00450446"/>
    <w:rsid w:val="00451D8E"/>
    <w:rsid w:val="004531F0"/>
    <w:rsid w:val="0045435F"/>
    <w:rsid w:val="004566F8"/>
    <w:rsid w:val="00456773"/>
    <w:rsid w:val="00460F83"/>
    <w:rsid w:val="00465946"/>
    <w:rsid w:val="00466541"/>
    <w:rsid w:val="00466BC9"/>
    <w:rsid w:val="004705E7"/>
    <w:rsid w:val="00470B76"/>
    <w:rsid w:val="004710D8"/>
    <w:rsid w:val="004745A3"/>
    <w:rsid w:val="00480813"/>
    <w:rsid w:val="00481F99"/>
    <w:rsid w:val="0048331F"/>
    <w:rsid w:val="00484959"/>
    <w:rsid w:val="00486476"/>
    <w:rsid w:val="00487E33"/>
    <w:rsid w:val="00487EDA"/>
    <w:rsid w:val="00493287"/>
    <w:rsid w:val="00493DF7"/>
    <w:rsid w:val="004943BA"/>
    <w:rsid w:val="00494934"/>
    <w:rsid w:val="00496157"/>
    <w:rsid w:val="004A778E"/>
    <w:rsid w:val="004A7B25"/>
    <w:rsid w:val="004A7F25"/>
    <w:rsid w:val="004B3FF5"/>
    <w:rsid w:val="004B4A2D"/>
    <w:rsid w:val="004B56E1"/>
    <w:rsid w:val="004B5CFD"/>
    <w:rsid w:val="004B6DCA"/>
    <w:rsid w:val="004C11F7"/>
    <w:rsid w:val="004C276A"/>
    <w:rsid w:val="004C3B75"/>
    <w:rsid w:val="004C460C"/>
    <w:rsid w:val="004C5EB7"/>
    <w:rsid w:val="004C6F31"/>
    <w:rsid w:val="004C7C00"/>
    <w:rsid w:val="004C7DE4"/>
    <w:rsid w:val="004D0C1F"/>
    <w:rsid w:val="004D4D4C"/>
    <w:rsid w:val="004D5C2F"/>
    <w:rsid w:val="004D6B70"/>
    <w:rsid w:val="004E0C44"/>
    <w:rsid w:val="004E4CA4"/>
    <w:rsid w:val="004E694E"/>
    <w:rsid w:val="004E7B1D"/>
    <w:rsid w:val="004E7F65"/>
    <w:rsid w:val="004F1E78"/>
    <w:rsid w:val="004F2CF7"/>
    <w:rsid w:val="004F51BE"/>
    <w:rsid w:val="004F7EF9"/>
    <w:rsid w:val="00501D0C"/>
    <w:rsid w:val="0050440D"/>
    <w:rsid w:val="005048EB"/>
    <w:rsid w:val="00510F16"/>
    <w:rsid w:val="005121EC"/>
    <w:rsid w:val="005133D8"/>
    <w:rsid w:val="00513F3F"/>
    <w:rsid w:val="00514C5F"/>
    <w:rsid w:val="00515757"/>
    <w:rsid w:val="00521E88"/>
    <w:rsid w:val="00524C76"/>
    <w:rsid w:val="00524DAF"/>
    <w:rsid w:val="0052540C"/>
    <w:rsid w:val="0052669A"/>
    <w:rsid w:val="0053007E"/>
    <w:rsid w:val="005316C6"/>
    <w:rsid w:val="00536BA2"/>
    <w:rsid w:val="00541CF7"/>
    <w:rsid w:val="00544FC7"/>
    <w:rsid w:val="00545E00"/>
    <w:rsid w:val="005501A1"/>
    <w:rsid w:val="00552329"/>
    <w:rsid w:val="0055247D"/>
    <w:rsid w:val="00552C02"/>
    <w:rsid w:val="00556B0B"/>
    <w:rsid w:val="00560900"/>
    <w:rsid w:val="005613D8"/>
    <w:rsid w:val="005615E5"/>
    <w:rsid w:val="00562C89"/>
    <w:rsid w:val="00562E6C"/>
    <w:rsid w:val="00563DDA"/>
    <w:rsid w:val="0056699A"/>
    <w:rsid w:val="005676E5"/>
    <w:rsid w:val="00571230"/>
    <w:rsid w:val="0057722D"/>
    <w:rsid w:val="005774D1"/>
    <w:rsid w:val="00585B82"/>
    <w:rsid w:val="00594E88"/>
    <w:rsid w:val="005977AE"/>
    <w:rsid w:val="005A0838"/>
    <w:rsid w:val="005A1C8F"/>
    <w:rsid w:val="005A377E"/>
    <w:rsid w:val="005A442F"/>
    <w:rsid w:val="005B6E48"/>
    <w:rsid w:val="005B75DB"/>
    <w:rsid w:val="005B7B17"/>
    <w:rsid w:val="005C0BE6"/>
    <w:rsid w:val="005C163F"/>
    <w:rsid w:val="005C209A"/>
    <w:rsid w:val="005C27AB"/>
    <w:rsid w:val="005C4B92"/>
    <w:rsid w:val="005C4E19"/>
    <w:rsid w:val="005D097A"/>
    <w:rsid w:val="005D4486"/>
    <w:rsid w:val="005D63DD"/>
    <w:rsid w:val="005D6FD9"/>
    <w:rsid w:val="005E117A"/>
    <w:rsid w:val="005E36EF"/>
    <w:rsid w:val="005E5DD4"/>
    <w:rsid w:val="005E650A"/>
    <w:rsid w:val="005E7B10"/>
    <w:rsid w:val="005F2A9D"/>
    <w:rsid w:val="005F4274"/>
    <w:rsid w:val="005F49C7"/>
    <w:rsid w:val="00604453"/>
    <w:rsid w:val="00604CB7"/>
    <w:rsid w:val="00605C82"/>
    <w:rsid w:val="00610722"/>
    <w:rsid w:val="00613159"/>
    <w:rsid w:val="00613659"/>
    <w:rsid w:val="00613ADC"/>
    <w:rsid w:val="006145B6"/>
    <w:rsid w:val="00620855"/>
    <w:rsid w:val="00622330"/>
    <w:rsid w:val="0062633E"/>
    <w:rsid w:val="00626CFB"/>
    <w:rsid w:val="00627504"/>
    <w:rsid w:val="006325B5"/>
    <w:rsid w:val="00646F92"/>
    <w:rsid w:val="006503CD"/>
    <w:rsid w:val="00650EA1"/>
    <w:rsid w:val="00652A8B"/>
    <w:rsid w:val="00652EFE"/>
    <w:rsid w:val="0065412C"/>
    <w:rsid w:val="00655CC5"/>
    <w:rsid w:val="00662493"/>
    <w:rsid w:val="00664CF4"/>
    <w:rsid w:val="00665891"/>
    <w:rsid w:val="00670530"/>
    <w:rsid w:val="00674C19"/>
    <w:rsid w:val="0067707A"/>
    <w:rsid w:val="00677C38"/>
    <w:rsid w:val="00677CBB"/>
    <w:rsid w:val="00680F2D"/>
    <w:rsid w:val="0068143A"/>
    <w:rsid w:val="00682A53"/>
    <w:rsid w:val="0068431C"/>
    <w:rsid w:val="00690067"/>
    <w:rsid w:val="006922BF"/>
    <w:rsid w:val="00694F6E"/>
    <w:rsid w:val="006956F8"/>
    <w:rsid w:val="00697E7B"/>
    <w:rsid w:val="006A4173"/>
    <w:rsid w:val="006A5AC5"/>
    <w:rsid w:val="006A6455"/>
    <w:rsid w:val="006A6FA1"/>
    <w:rsid w:val="006A7851"/>
    <w:rsid w:val="006A78E7"/>
    <w:rsid w:val="006B1EF8"/>
    <w:rsid w:val="006B2D89"/>
    <w:rsid w:val="006B458E"/>
    <w:rsid w:val="006B4B0E"/>
    <w:rsid w:val="006C2786"/>
    <w:rsid w:val="006D006F"/>
    <w:rsid w:val="006D22FB"/>
    <w:rsid w:val="006D25D7"/>
    <w:rsid w:val="006D415A"/>
    <w:rsid w:val="006D6890"/>
    <w:rsid w:val="006E0A2A"/>
    <w:rsid w:val="006E5038"/>
    <w:rsid w:val="006F241A"/>
    <w:rsid w:val="006F5150"/>
    <w:rsid w:val="006F65C5"/>
    <w:rsid w:val="0070234D"/>
    <w:rsid w:val="00703EC5"/>
    <w:rsid w:val="007058EA"/>
    <w:rsid w:val="00706AE7"/>
    <w:rsid w:val="00706DD6"/>
    <w:rsid w:val="00706E69"/>
    <w:rsid w:val="00706ECB"/>
    <w:rsid w:val="00711DB0"/>
    <w:rsid w:val="00713CC7"/>
    <w:rsid w:val="00720466"/>
    <w:rsid w:val="00722E0B"/>
    <w:rsid w:val="007346B2"/>
    <w:rsid w:val="00735BD6"/>
    <w:rsid w:val="0073713E"/>
    <w:rsid w:val="00741410"/>
    <w:rsid w:val="00742D40"/>
    <w:rsid w:val="0074370E"/>
    <w:rsid w:val="00753DC7"/>
    <w:rsid w:val="00754B0E"/>
    <w:rsid w:val="0075757B"/>
    <w:rsid w:val="007575B2"/>
    <w:rsid w:val="007611B1"/>
    <w:rsid w:val="0076756E"/>
    <w:rsid w:val="00774E94"/>
    <w:rsid w:val="00782D66"/>
    <w:rsid w:val="00783EB6"/>
    <w:rsid w:val="00783EDC"/>
    <w:rsid w:val="00785A5C"/>
    <w:rsid w:val="00786749"/>
    <w:rsid w:val="007955C5"/>
    <w:rsid w:val="007960A4"/>
    <w:rsid w:val="0079695D"/>
    <w:rsid w:val="007A26C4"/>
    <w:rsid w:val="007A3771"/>
    <w:rsid w:val="007A3FEE"/>
    <w:rsid w:val="007A42C0"/>
    <w:rsid w:val="007A4912"/>
    <w:rsid w:val="007A4A57"/>
    <w:rsid w:val="007A4D99"/>
    <w:rsid w:val="007A5D05"/>
    <w:rsid w:val="007A6A46"/>
    <w:rsid w:val="007B4919"/>
    <w:rsid w:val="007B5D6F"/>
    <w:rsid w:val="007B7142"/>
    <w:rsid w:val="007C1B4D"/>
    <w:rsid w:val="007C41C9"/>
    <w:rsid w:val="007C5B40"/>
    <w:rsid w:val="007C5BD6"/>
    <w:rsid w:val="007C662F"/>
    <w:rsid w:val="007C7C53"/>
    <w:rsid w:val="007D0038"/>
    <w:rsid w:val="007D0039"/>
    <w:rsid w:val="007D0546"/>
    <w:rsid w:val="007D09CA"/>
    <w:rsid w:val="007D0A5D"/>
    <w:rsid w:val="007D5A69"/>
    <w:rsid w:val="007E3893"/>
    <w:rsid w:val="007E5288"/>
    <w:rsid w:val="007E6A8F"/>
    <w:rsid w:val="007E7132"/>
    <w:rsid w:val="007E7BEF"/>
    <w:rsid w:val="00800279"/>
    <w:rsid w:val="00801898"/>
    <w:rsid w:val="00802A84"/>
    <w:rsid w:val="00803ACA"/>
    <w:rsid w:val="008055FA"/>
    <w:rsid w:val="008100B0"/>
    <w:rsid w:val="00812390"/>
    <w:rsid w:val="00814342"/>
    <w:rsid w:val="0081490C"/>
    <w:rsid w:val="008231F6"/>
    <w:rsid w:val="00823474"/>
    <w:rsid w:val="008254D8"/>
    <w:rsid w:val="00830BD0"/>
    <w:rsid w:val="008312D1"/>
    <w:rsid w:val="00832658"/>
    <w:rsid w:val="00832F42"/>
    <w:rsid w:val="00833308"/>
    <w:rsid w:val="0083339E"/>
    <w:rsid w:val="00834E26"/>
    <w:rsid w:val="0083695A"/>
    <w:rsid w:val="008401C3"/>
    <w:rsid w:val="008406B1"/>
    <w:rsid w:val="008409A7"/>
    <w:rsid w:val="00842FDF"/>
    <w:rsid w:val="00852020"/>
    <w:rsid w:val="00853711"/>
    <w:rsid w:val="00854E47"/>
    <w:rsid w:val="00856D49"/>
    <w:rsid w:val="00860034"/>
    <w:rsid w:val="00860938"/>
    <w:rsid w:val="008618F0"/>
    <w:rsid w:val="008641E7"/>
    <w:rsid w:val="008645DC"/>
    <w:rsid w:val="00864EE1"/>
    <w:rsid w:val="0086725F"/>
    <w:rsid w:val="0086790C"/>
    <w:rsid w:val="00870AF8"/>
    <w:rsid w:val="008715B9"/>
    <w:rsid w:val="008719C5"/>
    <w:rsid w:val="0087301C"/>
    <w:rsid w:val="0087674A"/>
    <w:rsid w:val="00884AFA"/>
    <w:rsid w:val="00886135"/>
    <w:rsid w:val="0089046B"/>
    <w:rsid w:val="00892D43"/>
    <w:rsid w:val="00893321"/>
    <w:rsid w:val="0089788F"/>
    <w:rsid w:val="008A0F02"/>
    <w:rsid w:val="008A2847"/>
    <w:rsid w:val="008A439E"/>
    <w:rsid w:val="008A5012"/>
    <w:rsid w:val="008A5BCC"/>
    <w:rsid w:val="008A746B"/>
    <w:rsid w:val="008C2BBC"/>
    <w:rsid w:val="008C69F6"/>
    <w:rsid w:val="008D397F"/>
    <w:rsid w:val="008D5357"/>
    <w:rsid w:val="008D5E03"/>
    <w:rsid w:val="008E14E2"/>
    <w:rsid w:val="008E1967"/>
    <w:rsid w:val="008E6498"/>
    <w:rsid w:val="008E7D70"/>
    <w:rsid w:val="008F12AD"/>
    <w:rsid w:val="008F258E"/>
    <w:rsid w:val="008F3993"/>
    <w:rsid w:val="008F52A9"/>
    <w:rsid w:val="008F6082"/>
    <w:rsid w:val="00902FB8"/>
    <w:rsid w:val="009118BB"/>
    <w:rsid w:val="00911966"/>
    <w:rsid w:val="00912A3D"/>
    <w:rsid w:val="009157EF"/>
    <w:rsid w:val="0091593C"/>
    <w:rsid w:val="0091790C"/>
    <w:rsid w:val="00923489"/>
    <w:rsid w:val="00926B29"/>
    <w:rsid w:val="00937ABF"/>
    <w:rsid w:val="00941261"/>
    <w:rsid w:val="0094364F"/>
    <w:rsid w:val="00944A85"/>
    <w:rsid w:val="009458F5"/>
    <w:rsid w:val="00946412"/>
    <w:rsid w:val="00952ED7"/>
    <w:rsid w:val="009532DF"/>
    <w:rsid w:val="00954E1C"/>
    <w:rsid w:val="00955242"/>
    <w:rsid w:val="00956183"/>
    <w:rsid w:val="00956378"/>
    <w:rsid w:val="00956DFB"/>
    <w:rsid w:val="00960477"/>
    <w:rsid w:val="00962055"/>
    <w:rsid w:val="009622A6"/>
    <w:rsid w:val="00963E8F"/>
    <w:rsid w:val="009644B6"/>
    <w:rsid w:val="00970CEB"/>
    <w:rsid w:val="00971F96"/>
    <w:rsid w:val="009731FC"/>
    <w:rsid w:val="009732BF"/>
    <w:rsid w:val="00977126"/>
    <w:rsid w:val="00977958"/>
    <w:rsid w:val="00983BB0"/>
    <w:rsid w:val="009842A3"/>
    <w:rsid w:val="00985E37"/>
    <w:rsid w:val="0098645D"/>
    <w:rsid w:val="00987514"/>
    <w:rsid w:val="00987FF9"/>
    <w:rsid w:val="00992C60"/>
    <w:rsid w:val="00995D1E"/>
    <w:rsid w:val="009A1613"/>
    <w:rsid w:val="009A2752"/>
    <w:rsid w:val="009A3E79"/>
    <w:rsid w:val="009A3F56"/>
    <w:rsid w:val="009A652B"/>
    <w:rsid w:val="009B07C8"/>
    <w:rsid w:val="009B0CE6"/>
    <w:rsid w:val="009B416A"/>
    <w:rsid w:val="009B4EDE"/>
    <w:rsid w:val="009C31EF"/>
    <w:rsid w:val="009C378A"/>
    <w:rsid w:val="009C3AD2"/>
    <w:rsid w:val="009C4342"/>
    <w:rsid w:val="009C4794"/>
    <w:rsid w:val="009C4EA0"/>
    <w:rsid w:val="009C5CF9"/>
    <w:rsid w:val="009C5F89"/>
    <w:rsid w:val="009D0B44"/>
    <w:rsid w:val="009D0B6D"/>
    <w:rsid w:val="009D5F26"/>
    <w:rsid w:val="009D6D01"/>
    <w:rsid w:val="009E3362"/>
    <w:rsid w:val="009E4E2F"/>
    <w:rsid w:val="009E7FA1"/>
    <w:rsid w:val="009F002A"/>
    <w:rsid w:val="009F12CC"/>
    <w:rsid w:val="009F1DCB"/>
    <w:rsid w:val="009F27A8"/>
    <w:rsid w:val="009F2CF7"/>
    <w:rsid w:val="009F4327"/>
    <w:rsid w:val="009F5F88"/>
    <w:rsid w:val="009F7438"/>
    <w:rsid w:val="00A02773"/>
    <w:rsid w:val="00A030F3"/>
    <w:rsid w:val="00A032D0"/>
    <w:rsid w:val="00A04195"/>
    <w:rsid w:val="00A0592B"/>
    <w:rsid w:val="00A05E6E"/>
    <w:rsid w:val="00A125FB"/>
    <w:rsid w:val="00A13EA4"/>
    <w:rsid w:val="00A14A33"/>
    <w:rsid w:val="00A15C77"/>
    <w:rsid w:val="00A16EDF"/>
    <w:rsid w:val="00A221D7"/>
    <w:rsid w:val="00A23870"/>
    <w:rsid w:val="00A251FC"/>
    <w:rsid w:val="00A26C64"/>
    <w:rsid w:val="00A26CE4"/>
    <w:rsid w:val="00A31CA9"/>
    <w:rsid w:val="00A3656A"/>
    <w:rsid w:val="00A4012D"/>
    <w:rsid w:val="00A418A6"/>
    <w:rsid w:val="00A458EC"/>
    <w:rsid w:val="00A53305"/>
    <w:rsid w:val="00A5331B"/>
    <w:rsid w:val="00A536D3"/>
    <w:rsid w:val="00A5534E"/>
    <w:rsid w:val="00A62A3A"/>
    <w:rsid w:val="00A62BF1"/>
    <w:rsid w:val="00A62FA4"/>
    <w:rsid w:val="00A6410B"/>
    <w:rsid w:val="00A652B9"/>
    <w:rsid w:val="00A6756D"/>
    <w:rsid w:val="00A720E8"/>
    <w:rsid w:val="00A72274"/>
    <w:rsid w:val="00A72F2F"/>
    <w:rsid w:val="00A74CDA"/>
    <w:rsid w:val="00A754B7"/>
    <w:rsid w:val="00A77686"/>
    <w:rsid w:val="00A808D9"/>
    <w:rsid w:val="00A819DA"/>
    <w:rsid w:val="00A847E5"/>
    <w:rsid w:val="00A96A6A"/>
    <w:rsid w:val="00AA2357"/>
    <w:rsid w:val="00AA465B"/>
    <w:rsid w:val="00AA4BC7"/>
    <w:rsid w:val="00AB1480"/>
    <w:rsid w:val="00AB168C"/>
    <w:rsid w:val="00AB4427"/>
    <w:rsid w:val="00AB71DE"/>
    <w:rsid w:val="00AB7D89"/>
    <w:rsid w:val="00AC0762"/>
    <w:rsid w:val="00AC2B37"/>
    <w:rsid w:val="00AC6305"/>
    <w:rsid w:val="00AC7A1A"/>
    <w:rsid w:val="00AE0A08"/>
    <w:rsid w:val="00AE0B39"/>
    <w:rsid w:val="00AE34B0"/>
    <w:rsid w:val="00AE5699"/>
    <w:rsid w:val="00AF0A5F"/>
    <w:rsid w:val="00AF30A6"/>
    <w:rsid w:val="00AF458E"/>
    <w:rsid w:val="00AF5428"/>
    <w:rsid w:val="00AF6FBF"/>
    <w:rsid w:val="00AF7758"/>
    <w:rsid w:val="00B00CDD"/>
    <w:rsid w:val="00B06D79"/>
    <w:rsid w:val="00B106A4"/>
    <w:rsid w:val="00B1114A"/>
    <w:rsid w:val="00B11B4D"/>
    <w:rsid w:val="00B11C66"/>
    <w:rsid w:val="00B11DBF"/>
    <w:rsid w:val="00B155E6"/>
    <w:rsid w:val="00B15955"/>
    <w:rsid w:val="00B15CCE"/>
    <w:rsid w:val="00B167AF"/>
    <w:rsid w:val="00B168F0"/>
    <w:rsid w:val="00B16935"/>
    <w:rsid w:val="00B17327"/>
    <w:rsid w:val="00B177AF"/>
    <w:rsid w:val="00B17CA1"/>
    <w:rsid w:val="00B21F4D"/>
    <w:rsid w:val="00B22D06"/>
    <w:rsid w:val="00B25E64"/>
    <w:rsid w:val="00B30D01"/>
    <w:rsid w:val="00B31195"/>
    <w:rsid w:val="00B3255B"/>
    <w:rsid w:val="00B3449A"/>
    <w:rsid w:val="00B3631E"/>
    <w:rsid w:val="00B36518"/>
    <w:rsid w:val="00B36C7F"/>
    <w:rsid w:val="00B41D28"/>
    <w:rsid w:val="00B4221B"/>
    <w:rsid w:val="00B43612"/>
    <w:rsid w:val="00B43CBA"/>
    <w:rsid w:val="00B447E9"/>
    <w:rsid w:val="00B46A26"/>
    <w:rsid w:val="00B5364C"/>
    <w:rsid w:val="00B549A9"/>
    <w:rsid w:val="00B54FB0"/>
    <w:rsid w:val="00B56D69"/>
    <w:rsid w:val="00B576DD"/>
    <w:rsid w:val="00B62298"/>
    <w:rsid w:val="00B639E7"/>
    <w:rsid w:val="00B63D87"/>
    <w:rsid w:val="00B64202"/>
    <w:rsid w:val="00B6532B"/>
    <w:rsid w:val="00B73925"/>
    <w:rsid w:val="00B739FB"/>
    <w:rsid w:val="00B73ED3"/>
    <w:rsid w:val="00B744F1"/>
    <w:rsid w:val="00B76527"/>
    <w:rsid w:val="00B822BB"/>
    <w:rsid w:val="00B82F3A"/>
    <w:rsid w:val="00B83114"/>
    <w:rsid w:val="00B84EAF"/>
    <w:rsid w:val="00B8565E"/>
    <w:rsid w:val="00B85715"/>
    <w:rsid w:val="00B90C4C"/>
    <w:rsid w:val="00B9411F"/>
    <w:rsid w:val="00B9549B"/>
    <w:rsid w:val="00B96089"/>
    <w:rsid w:val="00B973A2"/>
    <w:rsid w:val="00B97CAA"/>
    <w:rsid w:val="00BA10D8"/>
    <w:rsid w:val="00BA5AD9"/>
    <w:rsid w:val="00BA5CCD"/>
    <w:rsid w:val="00BB0E51"/>
    <w:rsid w:val="00BB206A"/>
    <w:rsid w:val="00BB2386"/>
    <w:rsid w:val="00BB53CE"/>
    <w:rsid w:val="00BB7526"/>
    <w:rsid w:val="00BB7F69"/>
    <w:rsid w:val="00BC0A89"/>
    <w:rsid w:val="00BC34D3"/>
    <w:rsid w:val="00BC41C1"/>
    <w:rsid w:val="00BC41FE"/>
    <w:rsid w:val="00BD0DF9"/>
    <w:rsid w:val="00BD30B1"/>
    <w:rsid w:val="00BD3D67"/>
    <w:rsid w:val="00BD48FF"/>
    <w:rsid w:val="00BE1C33"/>
    <w:rsid w:val="00BE4853"/>
    <w:rsid w:val="00BE6112"/>
    <w:rsid w:val="00BE7488"/>
    <w:rsid w:val="00BE7B4E"/>
    <w:rsid w:val="00BF5546"/>
    <w:rsid w:val="00C022DD"/>
    <w:rsid w:val="00C0400B"/>
    <w:rsid w:val="00C043F8"/>
    <w:rsid w:val="00C06406"/>
    <w:rsid w:val="00C06C0E"/>
    <w:rsid w:val="00C1584C"/>
    <w:rsid w:val="00C17CB7"/>
    <w:rsid w:val="00C2251E"/>
    <w:rsid w:val="00C23431"/>
    <w:rsid w:val="00C30AE6"/>
    <w:rsid w:val="00C3271A"/>
    <w:rsid w:val="00C333CB"/>
    <w:rsid w:val="00C33813"/>
    <w:rsid w:val="00C3407A"/>
    <w:rsid w:val="00C3507C"/>
    <w:rsid w:val="00C353C5"/>
    <w:rsid w:val="00C360C8"/>
    <w:rsid w:val="00C37BE7"/>
    <w:rsid w:val="00C40387"/>
    <w:rsid w:val="00C40BF5"/>
    <w:rsid w:val="00C43184"/>
    <w:rsid w:val="00C43AF8"/>
    <w:rsid w:val="00C43C2E"/>
    <w:rsid w:val="00C44D4B"/>
    <w:rsid w:val="00C45F6C"/>
    <w:rsid w:val="00C471F4"/>
    <w:rsid w:val="00C51704"/>
    <w:rsid w:val="00C51F3E"/>
    <w:rsid w:val="00C64888"/>
    <w:rsid w:val="00C655CA"/>
    <w:rsid w:val="00C67B81"/>
    <w:rsid w:val="00C70B9E"/>
    <w:rsid w:val="00C718D9"/>
    <w:rsid w:val="00C71F06"/>
    <w:rsid w:val="00C7403A"/>
    <w:rsid w:val="00C80A52"/>
    <w:rsid w:val="00C80CAD"/>
    <w:rsid w:val="00C816C9"/>
    <w:rsid w:val="00C847F8"/>
    <w:rsid w:val="00C86131"/>
    <w:rsid w:val="00C8729F"/>
    <w:rsid w:val="00C87ADD"/>
    <w:rsid w:val="00C90DE4"/>
    <w:rsid w:val="00C91AAC"/>
    <w:rsid w:val="00C956B5"/>
    <w:rsid w:val="00CA00F1"/>
    <w:rsid w:val="00CA0D3D"/>
    <w:rsid w:val="00CA1915"/>
    <w:rsid w:val="00CA4AA2"/>
    <w:rsid w:val="00CA7029"/>
    <w:rsid w:val="00CA772D"/>
    <w:rsid w:val="00CB20C3"/>
    <w:rsid w:val="00CB24C3"/>
    <w:rsid w:val="00CC1908"/>
    <w:rsid w:val="00CC3DC7"/>
    <w:rsid w:val="00CC50CE"/>
    <w:rsid w:val="00CC6A7D"/>
    <w:rsid w:val="00CD1364"/>
    <w:rsid w:val="00CD33FF"/>
    <w:rsid w:val="00CD4AA3"/>
    <w:rsid w:val="00CD5B32"/>
    <w:rsid w:val="00CD690E"/>
    <w:rsid w:val="00CE0F16"/>
    <w:rsid w:val="00CE1FB5"/>
    <w:rsid w:val="00CE5CEB"/>
    <w:rsid w:val="00CE623C"/>
    <w:rsid w:val="00CE6A8E"/>
    <w:rsid w:val="00CE6E35"/>
    <w:rsid w:val="00CF2F69"/>
    <w:rsid w:val="00CF3E11"/>
    <w:rsid w:val="00CF7B7B"/>
    <w:rsid w:val="00D00173"/>
    <w:rsid w:val="00D0033D"/>
    <w:rsid w:val="00D00CC4"/>
    <w:rsid w:val="00D05F93"/>
    <w:rsid w:val="00D06796"/>
    <w:rsid w:val="00D0761E"/>
    <w:rsid w:val="00D112DF"/>
    <w:rsid w:val="00D128E5"/>
    <w:rsid w:val="00D12EF4"/>
    <w:rsid w:val="00D2326E"/>
    <w:rsid w:val="00D2348E"/>
    <w:rsid w:val="00D249C6"/>
    <w:rsid w:val="00D2718E"/>
    <w:rsid w:val="00D331AF"/>
    <w:rsid w:val="00D36067"/>
    <w:rsid w:val="00D366DA"/>
    <w:rsid w:val="00D36C56"/>
    <w:rsid w:val="00D37F42"/>
    <w:rsid w:val="00D40E15"/>
    <w:rsid w:val="00D47044"/>
    <w:rsid w:val="00D47B93"/>
    <w:rsid w:val="00D50A45"/>
    <w:rsid w:val="00D539AE"/>
    <w:rsid w:val="00D5565C"/>
    <w:rsid w:val="00D55762"/>
    <w:rsid w:val="00D55BD7"/>
    <w:rsid w:val="00D569AE"/>
    <w:rsid w:val="00D57E69"/>
    <w:rsid w:val="00D60390"/>
    <w:rsid w:val="00D63C81"/>
    <w:rsid w:val="00D64595"/>
    <w:rsid w:val="00D67F02"/>
    <w:rsid w:val="00D73ED8"/>
    <w:rsid w:val="00D74975"/>
    <w:rsid w:val="00D75689"/>
    <w:rsid w:val="00D82DB2"/>
    <w:rsid w:val="00D82EE1"/>
    <w:rsid w:val="00D838BA"/>
    <w:rsid w:val="00D84A2F"/>
    <w:rsid w:val="00D85E65"/>
    <w:rsid w:val="00D863A7"/>
    <w:rsid w:val="00D86633"/>
    <w:rsid w:val="00D86649"/>
    <w:rsid w:val="00D90773"/>
    <w:rsid w:val="00D923B2"/>
    <w:rsid w:val="00D936D0"/>
    <w:rsid w:val="00D9595F"/>
    <w:rsid w:val="00D96433"/>
    <w:rsid w:val="00DA3ACB"/>
    <w:rsid w:val="00DA51DD"/>
    <w:rsid w:val="00DA628B"/>
    <w:rsid w:val="00DB01F5"/>
    <w:rsid w:val="00DB1A95"/>
    <w:rsid w:val="00DB1C47"/>
    <w:rsid w:val="00DB1E70"/>
    <w:rsid w:val="00DB54E5"/>
    <w:rsid w:val="00DB6ABE"/>
    <w:rsid w:val="00DB6DC0"/>
    <w:rsid w:val="00DB6EBA"/>
    <w:rsid w:val="00DC02E7"/>
    <w:rsid w:val="00DC1A32"/>
    <w:rsid w:val="00DD32AE"/>
    <w:rsid w:val="00DD3BB3"/>
    <w:rsid w:val="00DD3C5D"/>
    <w:rsid w:val="00DD47DE"/>
    <w:rsid w:val="00DD57AE"/>
    <w:rsid w:val="00DD5968"/>
    <w:rsid w:val="00DD5FCB"/>
    <w:rsid w:val="00DD7BC4"/>
    <w:rsid w:val="00DE1473"/>
    <w:rsid w:val="00DE1482"/>
    <w:rsid w:val="00DE367E"/>
    <w:rsid w:val="00DE670B"/>
    <w:rsid w:val="00DE7D86"/>
    <w:rsid w:val="00DF0C3E"/>
    <w:rsid w:val="00DF0F66"/>
    <w:rsid w:val="00DF1B58"/>
    <w:rsid w:val="00DF2A56"/>
    <w:rsid w:val="00DF5109"/>
    <w:rsid w:val="00E00D7B"/>
    <w:rsid w:val="00E01960"/>
    <w:rsid w:val="00E0398A"/>
    <w:rsid w:val="00E053B6"/>
    <w:rsid w:val="00E1070E"/>
    <w:rsid w:val="00E10FF8"/>
    <w:rsid w:val="00E112BC"/>
    <w:rsid w:val="00E13312"/>
    <w:rsid w:val="00E148F8"/>
    <w:rsid w:val="00E1679C"/>
    <w:rsid w:val="00E20178"/>
    <w:rsid w:val="00E26585"/>
    <w:rsid w:val="00E27ECF"/>
    <w:rsid w:val="00E30400"/>
    <w:rsid w:val="00E32231"/>
    <w:rsid w:val="00E3400B"/>
    <w:rsid w:val="00E378F9"/>
    <w:rsid w:val="00E40A26"/>
    <w:rsid w:val="00E437CF"/>
    <w:rsid w:val="00E50904"/>
    <w:rsid w:val="00E54404"/>
    <w:rsid w:val="00E550A6"/>
    <w:rsid w:val="00E57F0A"/>
    <w:rsid w:val="00E651BD"/>
    <w:rsid w:val="00E72345"/>
    <w:rsid w:val="00E75A3C"/>
    <w:rsid w:val="00E7715C"/>
    <w:rsid w:val="00E8175C"/>
    <w:rsid w:val="00E81A7F"/>
    <w:rsid w:val="00E83E9B"/>
    <w:rsid w:val="00E8470D"/>
    <w:rsid w:val="00E84DDE"/>
    <w:rsid w:val="00E87BF3"/>
    <w:rsid w:val="00E87EA3"/>
    <w:rsid w:val="00E90C0C"/>
    <w:rsid w:val="00E97DFF"/>
    <w:rsid w:val="00EA191E"/>
    <w:rsid w:val="00EA23DF"/>
    <w:rsid w:val="00EA40EE"/>
    <w:rsid w:val="00EA4C28"/>
    <w:rsid w:val="00EB4CD4"/>
    <w:rsid w:val="00EB5F1C"/>
    <w:rsid w:val="00EB6F3D"/>
    <w:rsid w:val="00EB7327"/>
    <w:rsid w:val="00EC1EC6"/>
    <w:rsid w:val="00EC6716"/>
    <w:rsid w:val="00ED39E3"/>
    <w:rsid w:val="00ED3C7A"/>
    <w:rsid w:val="00ED4B2B"/>
    <w:rsid w:val="00EE2267"/>
    <w:rsid w:val="00EE24E5"/>
    <w:rsid w:val="00EE2FA8"/>
    <w:rsid w:val="00EE54D5"/>
    <w:rsid w:val="00EE5CC7"/>
    <w:rsid w:val="00EE5D7E"/>
    <w:rsid w:val="00EE7446"/>
    <w:rsid w:val="00F00582"/>
    <w:rsid w:val="00F00671"/>
    <w:rsid w:val="00F023A6"/>
    <w:rsid w:val="00F049C0"/>
    <w:rsid w:val="00F072A7"/>
    <w:rsid w:val="00F07D7E"/>
    <w:rsid w:val="00F11474"/>
    <w:rsid w:val="00F12EFB"/>
    <w:rsid w:val="00F152D0"/>
    <w:rsid w:val="00F15D6C"/>
    <w:rsid w:val="00F21E4C"/>
    <w:rsid w:val="00F2311C"/>
    <w:rsid w:val="00F27BBB"/>
    <w:rsid w:val="00F30303"/>
    <w:rsid w:val="00F311F6"/>
    <w:rsid w:val="00F31717"/>
    <w:rsid w:val="00F3268E"/>
    <w:rsid w:val="00F34A8A"/>
    <w:rsid w:val="00F34E10"/>
    <w:rsid w:val="00F35F46"/>
    <w:rsid w:val="00F36270"/>
    <w:rsid w:val="00F43754"/>
    <w:rsid w:val="00F447EC"/>
    <w:rsid w:val="00F47197"/>
    <w:rsid w:val="00F5176B"/>
    <w:rsid w:val="00F60D64"/>
    <w:rsid w:val="00F62989"/>
    <w:rsid w:val="00F6392F"/>
    <w:rsid w:val="00F64FBE"/>
    <w:rsid w:val="00F65E0D"/>
    <w:rsid w:val="00F679FD"/>
    <w:rsid w:val="00F67C93"/>
    <w:rsid w:val="00F71A53"/>
    <w:rsid w:val="00F73344"/>
    <w:rsid w:val="00F749BD"/>
    <w:rsid w:val="00F75411"/>
    <w:rsid w:val="00F75BD5"/>
    <w:rsid w:val="00F76AEC"/>
    <w:rsid w:val="00F80FE6"/>
    <w:rsid w:val="00F829BC"/>
    <w:rsid w:val="00F8451E"/>
    <w:rsid w:val="00F85959"/>
    <w:rsid w:val="00F86BDC"/>
    <w:rsid w:val="00F9029E"/>
    <w:rsid w:val="00F9171E"/>
    <w:rsid w:val="00F928B8"/>
    <w:rsid w:val="00F93574"/>
    <w:rsid w:val="00F95EA6"/>
    <w:rsid w:val="00F96F1D"/>
    <w:rsid w:val="00FA0011"/>
    <w:rsid w:val="00FA28B2"/>
    <w:rsid w:val="00FA3719"/>
    <w:rsid w:val="00FA38B8"/>
    <w:rsid w:val="00FA7CCA"/>
    <w:rsid w:val="00FB0029"/>
    <w:rsid w:val="00FB430B"/>
    <w:rsid w:val="00FB6730"/>
    <w:rsid w:val="00FC12FF"/>
    <w:rsid w:val="00FC1C17"/>
    <w:rsid w:val="00FC48E0"/>
    <w:rsid w:val="00FC6306"/>
    <w:rsid w:val="00FD12D5"/>
    <w:rsid w:val="00FD3C4C"/>
    <w:rsid w:val="00FD638C"/>
    <w:rsid w:val="00FD63D3"/>
    <w:rsid w:val="00FD69CC"/>
    <w:rsid w:val="00FD71B7"/>
    <w:rsid w:val="00FD7B29"/>
    <w:rsid w:val="00FE0635"/>
    <w:rsid w:val="00FE2DBD"/>
    <w:rsid w:val="00FE5724"/>
    <w:rsid w:val="00FE633C"/>
    <w:rsid w:val="00FF18C8"/>
    <w:rsid w:val="00FF18F9"/>
    <w:rsid w:val="00FF1EE7"/>
    <w:rsid w:val="00FF4ED2"/>
    <w:rsid w:val="00FF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D6567B"/>
  <w15:chartTrackingRefBased/>
  <w15:docId w15:val="{7CD24C59-B7C6-204C-9B6F-D1A96FA42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0C3"/>
    <w:pPr>
      <w:autoSpaceDE w:val="0"/>
      <w:autoSpaceDN w:val="0"/>
      <w:adjustRightInd w:val="0"/>
      <w:spacing w:before="100" w:beforeAutospacing="1" w:after="100" w:afterAutospacing="1"/>
    </w:pPr>
    <w:rPr>
      <w:rFonts w:eastAsia="Times New Roman" w:cstheme="minorHAnsi"/>
      <w:color w:val="000000" w:themeColor="text1"/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715C"/>
    <w:pPr>
      <w:keepNext/>
      <w:keepLines/>
      <w:spacing w:before="240"/>
      <w:outlineLvl w:val="0"/>
    </w:pPr>
    <w:rPr>
      <w:rFonts w:eastAsiaTheme="majorEastAsia" w:cstheme="majorBidi"/>
      <w:color w:val="309899"/>
      <w:sz w:val="40"/>
      <w:szCs w:val="32"/>
    </w:rPr>
  </w:style>
  <w:style w:type="paragraph" w:styleId="Heading2">
    <w:name w:val="heading 2"/>
    <w:basedOn w:val="Normal"/>
    <w:link w:val="Heading2Char"/>
    <w:uiPriority w:val="9"/>
    <w:qFormat/>
    <w:rsid w:val="00604CB7"/>
    <w:pPr>
      <w:outlineLvl w:val="1"/>
    </w:pPr>
    <w:rPr>
      <w:color w:val="309899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3184"/>
    <w:pPr>
      <w:outlineLvl w:val="2"/>
    </w:pPr>
    <w:rPr>
      <w:color w:val="309899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47DE"/>
    <w:pPr>
      <w:numPr>
        <w:numId w:val="1"/>
      </w:numPr>
      <w:contextualSpacing/>
    </w:pPr>
  </w:style>
  <w:style w:type="character" w:customStyle="1" w:styleId="apple-converted-space">
    <w:name w:val="apple-converted-space"/>
    <w:basedOn w:val="DefaultParagraphFont"/>
    <w:rsid w:val="009F7438"/>
  </w:style>
  <w:style w:type="character" w:styleId="Hyperlink">
    <w:name w:val="Hyperlink"/>
    <w:basedOn w:val="DefaultParagraphFont"/>
    <w:uiPriority w:val="99"/>
    <w:unhideWhenUsed/>
    <w:rsid w:val="009F743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F7438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9F743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24DC1"/>
  </w:style>
  <w:style w:type="table" w:styleId="TableGrid">
    <w:name w:val="Table Grid"/>
    <w:basedOn w:val="TableNormal"/>
    <w:uiPriority w:val="39"/>
    <w:rsid w:val="004504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604CB7"/>
    <w:rPr>
      <w:rFonts w:eastAsia="Times New Roman" w:cstheme="minorHAnsi"/>
      <w:color w:val="309899"/>
      <w:sz w:val="32"/>
      <w:szCs w:val="32"/>
      <w:lang w:val="en-GB" w:eastAsia="en-GB"/>
    </w:rPr>
  </w:style>
  <w:style w:type="paragraph" w:customStyle="1" w:styleId="Pa1">
    <w:name w:val="Pa1"/>
    <w:basedOn w:val="Normal"/>
    <w:next w:val="Normal"/>
    <w:uiPriority w:val="99"/>
    <w:rsid w:val="00536BA2"/>
    <w:pPr>
      <w:spacing w:line="201" w:lineRule="atLeast"/>
    </w:pPr>
    <w:rPr>
      <w:rFonts w:ascii="Antenna-Regular" w:hAnsi="Antenna-Regular"/>
    </w:rPr>
  </w:style>
  <w:style w:type="paragraph" w:customStyle="1" w:styleId="Pa22">
    <w:name w:val="Pa22"/>
    <w:basedOn w:val="Normal"/>
    <w:next w:val="Normal"/>
    <w:uiPriority w:val="99"/>
    <w:rsid w:val="00677C38"/>
    <w:pPr>
      <w:spacing w:line="281" w:lineRule="atLeast"/>
    </w:pPr>
    <w:rPr>
      <w:rFonts w:ascii="AntennaCond-Light" w:hAnsi="AntennaCond-Light"/>
    </w:rPr>
  </w:style>
  <w:style w:type="paragraph" w:customStyle="1" w:styleId="Default">
    <w:name w:val="Default"/>
    <w:rsid w:val="001E7CF6"/>
    <w:pPr>
      <w:autoSpaceDE w:val="0"/>
      <w:autoSpaceDN w:val="0"/>
      <w:adjustRightInd w:val="0"/>
    </w:pPr>
    <w:rPr>
      <w:rFonts w:ascii="Antenna-Regular" w:hAnsi="Antenna-Regular" w:cs="Antenna-Regular"/>
      <w:color w:val="000000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1E708F"/>
    <w:pPr>
      <w:tabs>
        <w:tab w:val="right" w:pos="9016"/>
      </w:tabs>
      <w:spacing w:before="120"/>
    </w:pPr>
    <w:rPr>
      <w:b/>
      <w:bCs/>
      <w:noProof/>
    </w:rPr>
  </w:style>
  <w:style w:type="character" w:customStyle="1" w:styleId="A7">
    <w:name w:val="A7"/>
    <w:uiPriority w:val="99"/>
    <w:rsid w:val="00DB1C47"/>
    <w:rPr>
      <w:rFonts w:cs="Bliss Pro Light"/>
      <w:color w:val="000000"/>
      <w:sz w:val="12"/>
      <w:szCs w:val="12"/>
    </w:rPr>
  </w:style>
  <w:style w:type="paragraph" w:customStyle="1" w:styleId="Pa25">
    <w:name w:val="Pa25"/>
    <w:basedOn w:val="Default"/>
    <w:next w:val="Default"/>
    <w:uiPriority w:val="99"/>
    <w:rsid w:val="00DB1C47"/>
    <w:pPr>
      <w:spacing w:line="241" w:lineRule="atLeast"/>
    </w:pPr>
    <w:rPr>
      <w:rFonts w:ascii="Bliss Pro Medium" w:hAnsi="Bliss Pro Medium" w:cstheme="minorBidi"/>
      <w:color w:val="auto"/>
    </w:rPr>
  </w:style>
  <w:style w:type="paragraph" w:customStyle="1" w:styleId="Pa4">
    <w:name w:val="Pa4"/>
    <w:basedOn w:val="Default"/>
    <w:next w:val="Default"/>
    <w:uiPriority w:val="99"/>
    <w:rsid w:val="00DB1C47"/>
    <w:pPr>
      <w:spacing w:line="221" w:lineRule="atLeast"/>
    </w:pPr>
    <w:rPr>
      <w:rFonts w:ascii="Bliss Pro Light" w:hAnsi="Bliss Pro Light" w:cstheme="minorBidi"/>
      <w:color w:val="auto"/>
    </w:rPr>
  </w:style>
  <w:style w:type="paragraph" w:customStyle="1" w:styleId="Pa412">
    <w:name w:val="Pa41+2"/>
    <w:basedOn w:val="Default"/>
    <w:next w:val="Default"/>
    <w:uiPriority w:val="99"/>
    <w:rsid w:val="00AC2B37"/>
    <w:pPr>
      <w:spacing w:line="191" w:lineRule="atLeast"/>
    </w:pPr>
    <w:rPr>
      <w:rFonts w:ascii="Bliss Pro Light" w:hAnsi="Bliss Pro Light" w:cstheme="minorBidi"/>
      <w:color w:val="auto"/>
    </w:rPr>
  </w:style>
  <w:style w:type="paragraph" w:customStyle="1" w:styleId="Pa220">
    <w:name w:val="Pa2+2"/>
    <w:basedOn w:val="Default"/>
    <w:next w:val="Default"/>
    <w:uiPriority w:val="99"/>
    <w:rsid w:val="001B1119"/>
    <w:pPr>
      <w:spacing w:line="221" w:lineRule="atLeast"/>
    </w:pPr>
    <w:rPr>
      <w:rFonts w:ascii="Bliss Pro Light" w:hAnsi="Bliss Pro Light" w:cstheme="minorBidi"/>
      <w:color w:val="auto"/>
    </w:rPr>
  </w:style>
  <w:style w:type="paragraph" w:customStyle="1" w:styleId="Pa63">
    <w:name w:val="Pa6+3"/>
    <w:basedOn w:val="Default"/>
    <w:next w:val="Default"/>
    <w:uiPriority w:val="99"/>
    <w:rsid w:val="00C91AAC"/>
    <w:pPr>
      <w:spacing w:line="221" w:lineRule="atLeast"/>
    </w:pPr>
    <w:rPr>
      <w:rFonts w:ascii="Bliss Pro Light" w:hAnsi="Bliss Pro Light" w:cstheme="minorBidi"/>
      <w:color w:val="auto"/>
    </w:rPr>
  </w:style>
  <w:style w:type="paragraph" w:customStyle="1" w:styleId="Pa203">
    <w:name w:val="Pa20+3"/>
    <w:basedOn w:val="Default"/>
    <w:next w:val="Default"/>
    <w:uiPriority w:val="99"/>
    <w:rsid w:val="00C91AAC"/>
    <w:pPr>
      <w:spacing w:line="221" w:lineRule="atLeast"/>
    </w:pPr>
    <w:rPr>
      <w:rFonts w:ascii="Bliss Pro Medium" w:hAnsi="Bliss Pro Medium" w:cstheme="minorBidi"/>
      <w:color w:val="auto"/>
    </w:rPr>
  </w:style>
  <w:style w:type="paragraph" w:customStyle="1" w:styleId="Pa213">
    <w:name w:val="Pa21+3"/>
    <w:basedOn w:val="Default"/>
    <w:next w:val="Default"/>
    <w:uiPriority w:val="99"/>
    <w:rsid w:val="00C91AAC"/>
    <w:pPr>
      <w:spacing w:line="191" w:lineRule="atLeast"/>
    </w:pPr>
    <w:rPr>
      <w:rFonts w:ascii="Bliss Pro Medium" w:hAnsi="Bliss Pro Medium" w:cstheme="minorBidi"/>
      <w:color w:val="auto"/>
    </w:rPr>
  </w:style>
  <w:style w:type="paragraph" w:customStyle="1" w:styleId="Pa93">
    <w:name w:val="Pa9+3"/>
    <w:basedOn w:val="Default"/>
    <w:next w:val="Default"/>
    <w:uiPriority w:val="99"/>
    <w:rsid w:val="001805DE"/>
    <w:pPr>
      <w:spacing w:line="221" w:lineRule="atLeast"/>
    </w:pPr>
    <w:rPr>
      <w:rFonts w:ascii="Bliss Pro Light" w:hAnsi="Bliss Pro Light" w:cstheme="minorBidi"/>
      <w:color w:val="auto"/>
    </w:rPr>
  </w:style>
  <w:style w:type="paragraph" w:customStyle="1" w:styleId="Pa441">
    <w:name w:val="Pa44+1"/>
    <w:basedOn w:val="Default"/>
    <w:next w:val="Default"/>
    <w:uiPriority w:val="99"/>
    <w:rsid w:val="004F1E78"/>
    <w:pPr>
      <w:spacing w:line="211" w:lineRule="atLeast"/>
    </w:pPr>
    <w:rPr>
      <w:rFonts w:ascii="Bliss Pro Medium" w:hAnsi="Bliss Pro Medium" w:cstheme="minorBidi"/>
      <w:color w:val="auto"/>
    </w:rPr>
  </w:style>
  <w:style w:type="paragraph" w:customStyle="1" w:styleId="Pa94">
    <w:name w:val="Pa9+4"/>
    <w:basedOn w:val="Default"/>
    <w:next w:val="Default"/>
    <w:uiPriority w:val="99"/>
    <w:rsid w:val="004F1E78"/>
    <w:pPr>
      <w:spacing w:line="221" w:lineRule="atLeast"/>
    </w:pPr>
    <w:rPr>
      <w:rFonts w:ascii="Bliss Pro Light" w:hAnsi="Bliss Pro Light" w:cstheme="minorBidi"/>
      <w:color w:val="auto"/>
    </w:rPr>
  </w:style>
  <w:style w:type="paragraph" w:customStyle="1" w:styleId="Pa64">
    <w:name w:val="Pa6+4"/>
    <w:basedOn w:val="Default"/>
    <w:next w:val="Default"/>
    <w:uiPriority w:val="99"/>
    <w:rsid w:val="004F1E78"/>
    <w:pPr>
      <w:spacing w:line="221" w:lineRule="atLeast"/>
    </w:pPr>
    <w:rPr>
      <w:rFonts w:ascii="Bliss Pro Light" w:hAnsi="Bliss Pro Light" w:cstheme="minorBidi"/>
      <w:color w:val="auto"/>
    </w:rPr>
  </w:style>
  <w:style w:type="paragraph" w:customStyle="1" w:styleId="Pa351">
    <w:name w:val="Pa35+1"/>
    <w:basedOn w:val="Default"/>
    <w:next w:val="Default"/>
    <w:uiPriority w:val="99"/>
    <w:rsid w:val="00AC0762"/>
    <w:pPr>
      <w:spacing w:line="291" w:lineRule="atLeast"/>
    </w:pPr>
    <w:rPr>
      <w:rFonts w:ascii="Bliss Pro Bold" w:hAnsi="Bliss Pro Bold" w:cstheme="minorBidi"/>
      <w:color w:val="auto"/>
    </w:rPr>
  </w:style>
  <w:style w:type="paragraph" w:customStyle="1" w:styleId="Pa214">
    <w:name w:val="Pa21+4"/>
    <w:basedOn w:val="Default"/>
    <w:next w:val="Default"/>
    <w:uiPriority w:val="99"/>
    <w:rsid w:val="00AC0762"/>
    <w:pPr>
      <w:spacing w:line="191" w:lineRule="atLeast"/>
    </w:pPr>
    <w:rPr>
      <w:rFonts w:ascii="Bliss Pro Light" w:hAnsi="Bliss Pro Light" w:cstheme="minorBidi"/>
      <w:color w:val="auto"/>
    </w:rPr>
  </w:style>
  <w:style w:type="character" w:customStyle="1" w:styleId="A125">
    <w:name w:val="A12+5"/>
    <w:uiPriority w:val="99"/>
    <w:rsid w:val="008E7D70"/>
    <w:rPr>
      <w:rFonts w:cs="Bliss Pro Light"/>
      <w:color w:val="000000"/>
      <w:sz w:val="12"/>
      <w:szCs w:val="12"/>
    </w:rPr>
  </w:style>
  <w:style w:type="paragraph" w:customStyle="1" w:styleId="Pa145">
    <w:name w:val="Pa14+5"/>
    <w:basedOn w:val="Default"/>
    <w:next w:val="Default"/>
    <w:uiPriority w:val="99"/>
    <w:rsid w:val="00382525"/>
    <w:pPr>
      <w:spacing w:line="221" w:lineRule="atLeast"/>
    </w:pPr>
    <w:rPr>
      <w:rFonts w:ascii="Bliss Pro Light" w:hAnsi="Bliss Pro Light" w:cstheme="minorBidi"/>
      <w:color w:val="auto"/>
    </w:rPr>
  </w:style>
  <w:style w:type="paragraph" w:customStyle="1" w:styleId="Pa115">
    <w:name w:val="Pa11+5"/>
    <w:basedOn w:val="Default"/>
    <w:next w:val="Default"/>
    <w:uiPriority w:val="99"/>
    <w:rsid w:val="003B098F"/>
    <w:pPr>
      <w:spacing w:line="221" w:lineRule="atLeast"/>
    </w:pPr>
    <w:rPr>
      <w:rFonts w:ascii="Bliss Pro Light" w:hAnsi="Bliss Pro Light" w:cstheme="minorBidi"/>
      <w:color w:val="auto"/>
    </w:rPr>
  </w:style>
  <w:style w:type="paragraph" w:customStyle="1" w:styleId="Pa125">
    <w:name w:val="Pa12+5"/>
    <w:basedOn w:val="Default"/>
    <w:next w:val="Default"/>
    <w:uiPriority w:val="99"/>
    <w:rsid w:val="003B098F"/>
    <w:pPr>
      <w:spacing w:line="221" w:lineRule="atLeast"/>
    </w:pPr>
    <w:rPr>
      <w:rFonts w:ascii="Bliss Pro Light" w:hAnsi="Bliss Pro Light" w:cstheme="minorBidi"/>
      <w:color w:val="auto"/>
    </w:rPr>
  </w:style>
  <w:style w:type="paragraph" w:customStyle="1" w:styleId="Pa323">
    <w:name w:val="Pa32+3"/>
    <w:basedOn w:val="Default"/>
    <w:next w:val="Default"/>
    <w:uiPriority w:val="99"/>
    <w:rsid w:val="009C4342"/>
    <w:pPr>
      <w:spacing w:line="191" w:lineRule="atLeast"/>
    </w:pPr>
    <w:rPr>
      <w:rFonts w:ascii="Bliss Pro Light" w:hAnsi="Bliss Pro Light" w:cstheme="minorBidi"/>
      <w:color w:val="auto"/>
    </w:rPr>
  </w:style>
  <w:style w:type="paragraph" w:customStyle="1" w:styleId="Pa216">
    <w:name w:val="Pa21+6"/>
    <w:basedOn w:val="Default"/>
    <w:next w:val="Default"/>
    <w:uiPriority w:val="99"/>
    <w:rsid w:val="008E6498"/>
    <w:pPr>
      <w:spacing w:line="221" w:lineRule="atLeast"/>
    </w:pPr>
    <w:rPr>
      <w:rFonts w:ascii="Bliss Pro Medium" w:hAnsi="Bliss Pro Medium" w:cstheme="minorBidi"/>
      <w:color w:val="auto"/>
    </w:rPr>
  </w:style>
  <w:style w:type="paragraph" w:customStyle="1" w:styleId="Pa225">
    <w:name w:val="Pa22+5"/>
    <w:basedOn w:val="Default"/>
    <w:next w:val="Default"/>
    <w:uiPriority w:val="99"/>
    <w:rsid w:val="008E6498"/>
    <w:pPr>
      <w:spacing w:line="191" w:lineRule="atLeast"/>
    </w:pPr>
    <w:rPr>
      <w:rFonts w:ascii="Bliss Pro Medium" w:hAnsi="Bliss Pro Medium" w:cstheme="minorBidi"/>
      <w:color w:val="auto"/>
    </w:rPr>
  </w:style>
  <w:style w:type="character" w:customStyle="1" w:styleId="A216">
    <w:name w:val="A21+6"/>
    <w:uiPriority w:val="99"/>
    <w:rsid w:val="0083339E"/>
    <w:rPr>
      <w:rFonts w:ascii="Bliss Pro Regular" w:hAnsi="Bliss Pro Regular" w:cs="Bliss Pro Regular"/>
      <w:color w:val="000000"/>
      <w:sz w:val="11"/>
      <w:szCs w:val="11"/>
    </w:rPr>
  </w:style>
  <w:style w:type="paragraph" w:customStyle="1" w:styleId="Pa126">
    <w:name w:val="Pa12+6"/>
    <w:basedOn w:val="Default"/>
    <w:next w:val="Default"/>
    <w:uiPriority w:val="99"/>
    <w:rsid w:val="005D4486"/>
    <w:pPr>
      <w:spacing w:line="221" w:lineRule="atLeast"/>
    </w:pPr>
    <w:rPr>
      <w:rFonts w:ascii="Bliss Pro Light" w:hAnsi="Bliss Pro Light" w:cstheme="minorBidi"/>
      <w:color w:val="auto"/>
    </w:rPr>
  </w:style>
  <w:style w:type="character" w:customStyle="1" w:styleId="A107">
    <w:name w:val="A10+7"/>
    <w:uiPriority w:val="99"/>
    <w:rsid w:val="005D4486"/>
    <w:rPr>
      <w:rFonts w:cs="Bliss Pro Light"/>
      <w:color w:val="000000"/>
      <w:sz w:val="22"/>
      <w:szCs w:val="22"/>
    </w:rPr>
  </w:style>
  <w:style w:type="paragraph" w:customStyle="1" w:styleId="Pa116">
    <w:name w:val="Pa11+6"/>
    <w:basedOn w:val="Default"/>
    <w:next w:val="Default"/>
    <w:uiPriority w:val="99"/>
    <w:rsid w:val="005D4486"/>
    <w:pPr>
      <w:spacing w:line="221" w:lineRule="atLeast"/>
    </w:pPr>
    <w:rPr>
      <w:rFonts w:ascii="Bliss Pro Bold" w:hAnsi="Bliss Pro Bold" w:cstheme="minorBidi"/>
      <w:color w:val="auto"/>
    </w:rPr>
  </w:style>
  <w:style w:type="character" w:customStyle="1" w:styleId="A217">
    <w:name w:val="A21+7"/>
    <w:uiPriority w:val="99"/>
    <w:rsid w:val="008055FA"/>
    <w:rPr>
      <w:rFonts w:ascii="Bliss Pro Regular" w:hAnsi="Bliss Pro Regular" w:cs="Bliss Pro Regular"/>
      <w:color w:val="000000"/>
      <w:sz w:val="11"/>
      <w:szCs w:val="11"/>
    </w:rPr>
  </w:style>
  <w:style w:type="paragraph" w:customStyle="1" w:styleId="Pa6">
    <w:name w:val="Pa6"/>
    <w:basedOn w:val="Default"/>
    <w:next w:val="Default"/>
    <w:uiPriority w:val="99"/>
    <w:rsid w:val="00A62FA4"/>
    <w:pPr>
      <w:spacing w:line="201" w:lineRule="atLeast"/>
    </w:pPr>
    <w:rPr>
      <w:rFonts w:cstheme="minorBidi"/>
      <w:color w:val="auto"/>
    </w:rPr>
  </w:style>
  <w:style w:type="paragraph" w:customStyle="1" w:styleId="Pa011">
    <w:name w:val="Pa0+11"/>
    <w:basedOn w:val="Default"/>
    <w:next w:val="Default"/>
    <w:uiPriority w:val="99"/>
    <w:rsid w:val="00BC41C1"/>
    <w:pPr>
      <w:spacing w:line="241" w:lineRule="atLeast"/>
    </w:pPr>
    <w:rPr>
      <w:rFonts w:ascii="Bliss Pro Medium" w:hAnsi="Bliss Pro Medium" w:cstheme="minorBidi"/>
      <w:color w:val="auto"/>
    </w:rPr>
  </w:style>
  <w:style w:type="character" w:customStyle="1" w:styleId="A010">
    <w:name w:val="A0+10"/>
    <w:uiPriority w:val="99"/>
    <w:rsid w:val="00BC41C1"/>
    <w:rPr>
      <w:rFonts w:cs="Bliss Pro Medium"/>
      <w:i/>
      <w:iCs/>
      <w:color w:val="000000"/>
      <w:sz w:val="160"/>
      <w:szCs w:val="160"/>
    </w:rPr>
  </w:style>
  <w:style w:type="paragraph" w:styleId="Header">
    <w:name w:val="header"/>
    <w:basedOn w:val="Normal"/>
    <w:link w:val="HeaderChar"/>
    <w:uiPriority w:val="99"/>
    <w:unhideWhenUsed/>
    <w:rsid w:val="005048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48EB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048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48EB"/>
    <w:rPr>
      <w:rFonts w:ascii="Times New Roman" w:eastAsia="Times New Roman" w:hAnsi="Times New Roman" w:cs="Times New Roman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048EB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A72F2F"/>
  </w:style>
  <w:style w:type="paragraph" w:customStyle="1" w:styleId="Pa1173">
    <w:name w:val="Pa117+3"/>
    <w:basedOn w:val="Normal"/>
    <w:next w:val="Normal"/>
    <w:uiPriority w:val="99"/>
    <w:rsid w:val="008719C5"/>
    <w:pPr>
      <w:spacing w:line="221" w:lineRule="atLeast"/>
    </w:pPr>
    <w:rPr>
      <w:rFonts w:ascii="Bliss Pro Light" w:eastAsiaTheme="minorHAnsi" w:hAnsi="Bliss Pro Light" w:cstheme="minorBidi"/>
      <w:lang w:eastAsia="en-US"/>
    </w:rPr>
  </w:style>
  <w:style w:type="character" w:customStyle="1" w:styleId="A14">
    <w:name w:val="A14"/>
    <w:uiPriority w:val="99"/>
    <w:rsid w:val="008719C5"/>
    <w:rPr>
      <w:rFonts w:cs="Antenna-Regular"/>
      <w:color w:val="000000"/>
      <w:sz w:val="20"/>
      <w:szCs w:val="20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418A6"/>
    <w:pPr>
      <w:tabs>
        <w:tab w:val="right" w:pos="9016"/>
      </w:tabs>
      <w:spacing w:before="120" w:beforeAutospacing="0"/>
    </w:pPr>
  </w:style>
  <w:style w:type="character" w:customStyle="1" w:styleId="Heading1Char">
    <w:name w:val="Heading 1 Char"/>
    <w:basedOn w:val="DefaultParagraphFont"/>
    <w:link w:val="Heading1"/>
    <w:uiPriority w:val="9"/>
    <w:rsid w:val="00E7715C"/>
    <w:rPr>
      <w:rFonts w:eastAsiaTheme="majorEastAsia" w:cstheme="majorBidi"/>
      <w:color w:val="309899"/>
      <w:sz w:val="40"/>
      <w:szCs w:val="32"/>
      <w:lang w:eastAsia="en-GB"/>
    </w:rPr>
  </w:style>
  <w:style w:type="paragraph" w:customStyle="1" w:styleId="Style1">
    <w:name w:val="Style1"/>
    <w:basedOn w:val="Heading1"/>
    <w:qFormat/>
    <w:rsid w:val="00A74CDA"/>
  </w:style>
  <w:style w:type="paragraph" w:customStyle="1" w:styleId="Style2">
    <w:name w:val="Style2"/>
    <w:basedOn w:val="Heading2"/>
    <w:qFormat/>
    <w:rsid w:val="00A74CDA"/>
  </w:style>
  <w:style w:type="paragraph" w:customStyle="1" w:styleId="Style3">
    <w:name w:val="Style3"/>
    <w:basedOn w:val="Heading2"/>
    <w:qFormat/>
    <w:rsid w:val="00A74CDA"/>
    <w:rPr>
      <w:b/>
    </w:rPr>
  </w:style>
  <w:style w:type="paragraph" w:customStyle="1" w:styleId="Style4">
    <w:name w:val="Style4"/>
    <w:basedOn w:val="Heading2"/>
    <w:qFormat/>
    <w:rsid w:val="00A74CDA"/>
    <w:rPr>
      <w:b/>
    </w:rPr>
  </w:style>
  <w:style w:type="paragraph" w:styleId="TOCHeading">
    <w:name w:val="TOC Heading"/>
    <w:basedOn w:val="Heading1"/>
    <w:next w:val="Normal"/>
    <w:uiPriority w:val="39"/>
    <w:unhideWhenUsed/>
    <w:qFormat/>
    <w:rsid w:val="007A4912"/>
    <w:pPr>
      <w:spacing w:before="480" w:line="276" w:lineRule="auto"/>
      <w:outlineLvl w:val="9"/>
    </w:pPr>
    <w:rPr>
      <w:rFonts w:asciiTheme="majorHAnsi" w:hAnsiTheme="majorHAnsi"/>
      <w:b/>
      <w:bCs/>
      <w:color w:val="2E74B5" w:themeColor="accent1" w:themeShade="BF"/>
      <w:sz w:val="28"/>
      <w:szCs w:val="28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A418A6"/>
    <w:pPr>
      <w:tabs>
        <w:tab w:val="right" w:pos="9016"/>
      </w:tabs>
      <w:spacing w:before="0" w:beforeAutospacing="0" w:after="240" w:afterAutospacing="0"/>
      <w:ind w:left="482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7A4912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7A4912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7A4912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7A4912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7A4912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7A4912"/>
    <w:pPr>
      <w:ind w:left="1920"/>
    </w:pPr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A2F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2F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2FB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2F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2FBB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F35F46"/>
    <w:rPr>
      <w:rFonts w:ascii="Times New Roman" w:eastAsia="Times New Roman" w:hAnsi="Times New Roman" w:cs="Times New Roman"/>
      <w:lang w:eastAsia="en-GB"/>
    </w:rPr>
  </w:style>
  <w:style w:type="paragraph" w:customStyle="1" w:styleId="ng-binding">
    <w:name w:val="ng-binding"/>
    <w:basedOn w:val="Normal"/>
    <w:rsid w:val="00283E9A"/>
    <w:rPr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C43184"/>
    <w:rPr>
      <w:rFonts w:eastAsia="Times New Roman" w:cstheme="minorHAnsi"/>
      <w:color w:val="309899"/>
      <w:lang w:val="en-GB" w:eastAsia="en-GB"/>
    </w:rPr>
  </w:style>
  <w:style w:type="paragraph" w:styleId="NoSpacing">
    <w:name w:val="No Spacing"/>
    <w:basedOn w:val="Normal"/>
    <w:uiPriority w:val="1"/>
    <w:qFormat/>
    <w:rsid w:val="00B11DBF"/>
  </w:style>
  <w:style w:type="paragraph" w:customStyle="1" w:styleId="Pa17">
    <w:name w:val="Pa17"/>
    <w:basedOn w:val="Default"/>
    <w:next w:val="Default"/>
    <w:uiPriority w:val="99"/>
    <w:rsid w:val="00D64595"/>
    <w:pPr>
      <w:spacing w:line="241" w:lineRule="atLeast"/>
    </w:pPr>
    <w:rPr>
      <w:rFonts w:ascii="MetaOT-Medi" w:hAnsi="MetaOT-Medi" w:cstheme="minorBidi"/>
      <w:color w:val="auto"/>
      <w:lang w:val="en-AU"/>
    </w:rPr>
  </w:style>
  <w:style w:type="table" w:styleId="GridTable4-Accent6">
    <w:name w:val="Grid Table 4 Accent 6"/>
    <w:basedOn w:val="TableNormal"/>
    <w:uiPriority w:val="49"/>
    <w:rsid w:val="002B4CF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gtooltip">
    <w:name w:val="gtooltip"/>
    <w:basedOn w:val="DefaultParagraphFont"/>
    <w:rsid w:val="00234C84"/>
  </w:style>
  <w:style w:type="table" w:styleId="GridTable1Light-Accent6">
    <w:name w:val="Grid Table 1 Light Accent 6"/>
    <w:basedOn w:val="TableNormal"/>
    <w:uiPriority w:val="46"/>
    <w:rsid w:val="0006645F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trong">
    <w:name w:val="Strong"/>
    <w:basedOn w:val="DefaultParagraphFont"/>
    <w:uiPriority w:val="22"/>
    <w:qFormat/>
    <w:rsid w:val="00155F20"/>
    <w:rPr>
      <w:b/>
      <w:bCs/>
    </w:rPr>
  </w:style>
  <w:style w:type="character" w:customStyle="1" w:styleId="cf01">
    <w:name w:val="cf01"/>
    <w:basedOn w:val="DefaultParagraphFont"/>
    <w:rsid w:val="00257D38"/>
    <w:rPr>
      <w:rFonts w:ascii="Segoe UI" w:hAnsi="Segoe UI" w:cs="Segoe UI" w:hint="default"/>
      <w:b/>
      <w:bCs/>
      <w:sz w:val="18"/>
      <w:szCs w:val="18"/>
    </w:rPr>
  </w:style>
  <w:style w:type="table" w:styleId="GridTable1Light-Accent1">
    <w:name w:val="Grid Table 1 Light Accent 1"/>
    <w:basedOn w:val="TableNormal"/>
    <w:uiPriority w:val="46"/>
    <w:rsid w:val="00160854"/>
    <w:rPr>
      <w:sz w:val="22"/>
      <w:szCs w:val="22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1"/>
    <w:qFormat/>
    <w:rsid w:val="00C655CA"/>
    <w:pPr>
      <w:widowControl w:val="0"/>
      <w:adjustRightInd/>
      <w:spacing w:before="0" w:beforeAutospacing="0" w:after="0" w:afterAutospacing="0"/>
      <w:ind w:left="80"/>
    </w:pPr>
    <w:rPr>
      <w:rFonts w:ascii="Calibri Light" w:eastAsia="Calibri Light" w:hAnsi="Calibri Light" w:cs="Calibri Light"/>
      <w:color w:val="auto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C655CA"/>
    <w:rPr>
      <w:rFonts w:ascii="Calibri Light" w:eastAsia="Calibri Light" w:hAnsi="Calibri Light" w:cs="Calibri Light"/>
      <w:sz w:val="22"/>
      <w:szCs w:val="22"/>
      <w:lang w:val="en-US"/>
    </w:rPr>
  </w:style>
  <w:style w:type="paragraph" w:styleId="Title">
    <w:name w:val="Title"/>
    <w:basedOn w:val="Normal"/>
    <w:link w:val="TitleChar"/>
    <w:uiPriority w:val="10"/>
    <w:qFormat/>
    <w:rsid w:val="00C655CA"/>
    <w:pPr>
      <w:widowControl w:val="0"/>
      <w:adjustRightInd/>
      <w:spacing w:before="0" w:beforeAutospacing="0" w:after="0" w:afterAutospacing="0" w:line="653" w:lineRule="exact"/>
      <w:ind w:left="1080"/>
    </w:pPr>
    <w:rPr>
      <w:rFonts w:ascii="Calibri" w:eastAsia="Calibri" w:hAnsi="Calibri" w:cs="Calibri"/>
      <w:color w:val="auto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C655CA"/>
    <w:rPr>
      <w:rFonts w:ascii="Calibri" w:eastAsia="Calibri" w:hAnsi="Calibri" w:cs="Calibri"/>
      <w:sz w:val="56"/>
      <w:szCs w:val="56"/>
      <w:lang w:val="en-US"/>
    </w:rPr>
  </w:style>
  <w:style w:type="paragraph" w:customStyle="1" w:styleId="CM17">
    <w:name w:val="CM17"/>
    <w:basedOn w:val="Default"/>
    <w:next w:val="Default"/>
    <w:uiPriority w:val="99"/>
    <w:rsid w:val="00401FAC"/>
    <w:rPr>
      <w:rFonts w:ascii="Times New Roman" w:hAnsi="Times New Roman" w:cs="Times New Roman"/>
      <w:color w:val="auto"/>
    </w:rPr>
  </w:style>
  <w:style w:type="paragraph" w:customStyle="1" w:styleId="CM22">
    <w:name w:val="CM22"/>
    <w:basedOn w:val="Default"/>
    <w:next w:val="Default"/>
    <w:uiPriority w:val="99"/>
    <w:rsid w:val="00401FAC"/>
    <w:rPr>
      <w:rFonts w:ascii="Times New Roman" w:hAnsi="Times New Roman" w:cs="Times New Roman"/>
      <w:color w:val="auto"/>
    </w:rPr>
  </w:style>
  <w:style w:type="paragraph" w:customStyle="1" w:styleId="CM23">
    <w:name w:val="CM23"/>
    <w:basedOn w:val="Default"/>
    <w:next w:val="Default"/>
    <w:uiPriority w:val="99"/>
    <w:rsid w:val="00B56D69"/>
    <w:rPr>
      <w:rFonts w:ascii="Times New Roman" w:hAnsi="Times New Roman" w:cs="Times New Roman"/>
      <w:color w:val="auto"/>
    </w:rPr>
  </w:style>
  <w:style w:type="character" w:customStyle="1" w:styleId="A2">
    <w:name w:val="A2"/>
    <w:uiPriority w:val="99"/>
    <w:rsid w:val="00B76527"/>
    <w:rPr>
      <w:rFonts w:cs="Antenna-Regular"/>
      <w:color w:val="000000"/>
      <w:sz w:val="20"/>
      <w:szCs w:val="20"/>
    </w:rPr>
  </w:style>
  <w:style w:type="paragraph" w:customStyle="1" w:styleId="p1">
    <w:name w:val="p1"/>
    <w:basedOn w:val="Normal"/>
    <w:rsid w:val="00421564"/>
    <w:pPr>
      <w:autoSpaceDE/>
      <w:autoSpaceDN/>
      <w:adjustRightInd/>
      <w:spacing w:before="0" w:beforeAutospacing="0" w:after="0" w:afterAutospacing="0"/>
    </w:pPr>
    <w:rPr>
      <w:rFonts w:ascii="Helvetica" w:hAnsi="Helvetica" w:cs="Times New Roman"/>
      <w:color w:val="141413"/>
      <w:sz w:val="15"/>
      <w:szCs w:val="15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3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54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0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09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4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5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69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57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6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40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12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7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1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66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58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56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58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20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88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71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09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44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60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85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27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0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80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97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1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90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76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55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83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4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09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14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32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3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42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7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3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22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8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2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95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03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01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39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2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0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8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7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26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04058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6445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6932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6081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73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556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17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2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85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322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18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9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93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953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6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93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12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34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59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43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4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2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20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8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73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4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20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2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4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4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5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8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18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93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03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3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005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1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5309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2991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20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949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8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649083">
          <w:marLeft w:val="1195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8762">
          <w:marLeft w:val="1195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8574">
          <w:marLeft w:val="1195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3997">
          <w:marLeft w:val="1195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8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78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30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95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idwestpbis2.org/training-content/tier-1-and-classroom/classroom-practice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bismissouri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rypple.org.au" TargetMode="External"/></Relationships>
</file>

<file path=word/theme/theme1.xml><?xml version="1.0" encoding="utf-8"?>
<a:theme xmlns:a="http://schemas.openxmlformats.org/drawingml/2006/main" name="SA Word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95081B8F96440ACBB1F3FA26D1245" ma:contentTypeVersion="15" ma:contentTypeDescription="Create a new document." ma:contentTypeScope="" ma:versionID="00ef1ded3f6dc3119ce742b5c474af7b">
  <xsd:schema xmlns:xsd="http://www.w3.org/2001/XMLSchema" xmlns:xs="http://www.w3.org/2001/XMLSchema" xmlns:p="http://schemas.microsoft.com/office/2006/metadata/properties" xmlns:ns2="b264c0f5-99e3-41ee-b0d9-cbcec9e42dde" xmlns:ns3="02cca9c1-32d3-488f-8b96-8b60f2d129b0" targetNamespace="http://schemas.microsoft.com/office/2006/metadata/properties" ma:root="true" ma:fieldsID="8e55a3a884e451c104afa0740f4ee460" ns2:_="" ns3:_="">
    <xsd:import namespace="b264c0f5-99e3-41ee-b0d9-cbcec9e42dde"/>
    <xsd:import namespace="02cca9c1-32d3-488f-8b96-8b60f2d129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64c0f5-99e3-41ee-b0d9-cbcec9e42d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ca9c1-32d3-488f-8b96-8b60f2d129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5bca4c3-b13d-4242-8fd3-f37c755a1af2}" ma:internalName="TaxCatchAll" ma:showField="CatchAllData" ma:web="02cca9c1-32d3-488f-8b96-8b60f2d129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cca9c1-32d3-488f-8b96-8b60f2d129b0" xsi:nil="true"/>
    <lcf76f155ced4ddcb4097134ff3c332f xmlns="b264c0f5-99e3-41ee-b0d9-cbcec9e42dde">
      <Terms xmlns="http://schemas.microsoft.com/office/infopath/2007/PartnerControls"/>
    </lcf76f155ced4ddcb4097134ff3c332f>
    <SharedWithUsers xmlns="02cca9c1-32d3-488f-8b96-8b60f2d129b0">
      <UserInfo>
        <DisplayName>Tulloch, Steph (Coorara Primary School)</DisplayName>
        <AccountId>58</AccountId>
        <AccountType/>
      </UserInfo>
      <UserInfo>
        <DisplayName>Castro, Natalie (Coorara Primary School)</DisplayName>
        <AccountId>65</AccountId>
        <AccountType/>
      </UserInfo>
      <UserInfo>
        <DisplayName>Price, Brianna (Coorara Primary School)</DisplayName>
        <AccountId>59</AccountId>
        <AccountType/>
      </UserInfo>
      <UserInfo>
        <DisplayName>van der Wielen, Robin (Coorara Primary School)</DisplayName>
        <AccountId>118</AccountId>
        <AccountType/>
      </UserInfo>
      <UserInfo>
        <DisplayName>Coole, Nicole (Coorara Primary School)</DisplayName>
        <AccountId>45</AccountId>
        <AccountType/>
      </UserInfo>
      <UserInfo>
        <DisplayName>Carthy, Lisa (Coorara Primary School)</DisplayName>
        <AccountId>116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887F376-0776-4403-91FA-1F0E556F3E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64c0f5-99e3-41ee-b0d9-cbcec9e42dde"/>
    <ds:schemaRef ds:uri="02cca9c1-32d3-488f-8b96-8b60f2d129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5AEC3B-62B1-45A0-B8A2-2CAEE0F731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FC7E49-659E-EE47-9FD1-60D0F5B33E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53E878-0C71-45BB-AD6E-BA271F077CB8}">
  <ds:schemaRefs>
    <ds:schemaRef ds:uri="http://schemas.microsoft.com/office/2006/metadata/properties"/>
    <ds:schemaRef ds:uri="http://schemas.microsoft.com/office/infopath/2007/PartnerControls"/>
    <ds:schemaRef ds:uri="02cca9c1-32d3-488f-8b96-8b60f2d129b0"/>
    <ds:schemaRef ds:uri="b264c0f5-99e3-41ee-b0d9-cbcec9e42d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2388</Words>
  <Characters>13617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Payne</dc:creator>
  <cp:keywords/>
  <dc:description/>
  <cp:lastModifiedBy>Jennifer Payne</cp:lastModifiedBy>
  <cp:revision>9</cp:revision>
  <cp:lastPrinted>2023-11-10T05:33:00Z</cp:lastPrinted>
  <dcterms:created xsi:type="dcterms:W3CDTF">2026-01-01T08:03:00Z</dcterms:created>
  <dcterms:modified xsi:type="dcterms:W3CDTF">2026-01-01T08:24:00Z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0x01010010495081B8F96440ACBB1F3FA26D1245</vt:lpwstr>
  </property>
</Properties>
</file>